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w:t>
      </w:r>
      <w:r w:rsidR="00740C36">
        <w:rPr>
          <w:rFonts w:ascii="Antique Olive" w:hAnsi="Antique Olive"/>
          <w:sz w:val="16"/>
          <w:szCs w:val="16"/>
        </w:rPr>
        <w:t>Chyenne Schmidt</w:t>
      </w:r>
      <w:r>
        <w:rPr>
          <w:rFonts w:ascii="Antique Olive" w:hAnsi="Antique Olive"/>
          <w:sz w:val="16"/>
          <w:szCs w:val="16"/>
        </w:rPr>
        <w:t xml:space="preserve"> at 774.6007 ext. 11.</w:t>
      </w:r>
    </w:p>
    <w:p w:rsidR="00EE5D81" w:rsidRDefault="00EE5D81" w:rsidP="00EE5D81"/>
    <w:p w:rsidR="00EE5D81" w:rsidRPr="00CA2A8E" w:rsidRDefault="00924C31" w:rsidP="00EE5D81">
      <w:pPr>
        <w:pStyle w:val="NoSpacing"/>
        <w:jc w:val="center"/>
        <w:rPr>
          <w:sz w:val="24"/>
          <w:szCs w:val="24"/>
        </w:rPr>
      </w:pPr>
      <w:r>
        <w:rPr>
          <w:sz w:val="24"/>
          <w:szCs w:val="24"/>
        </w:rPr>
        <w:t>Thursday</w:t>
      </w:r>
      <w:r w:rsidR="00476671">
        <w:rPr>
          <w:sz w:val="24"/>
          <w:szCs w:val="24"/>
        </w:rPr>
        <w:t xml:space="preserve">, </w:t>
      </w:r>
      <w:r>
        <w:rPr>
          <w:sz w:val="24"/>
          <w:szCs w:val="24"/>
        </w:rPr>
        <w:t>December11</w:t>
      </w:r>
      <w:r w:rsidR="00EA60F3" w:rsidRPr="00CA2A8E">
        <w:rPr>
          <w:sz w:val="24"/>
          <w:szCs w:val="24"/>
        </w:rPr>
        <w:t>, 2014</w:t>
      </w:r>
      <w:r w:rsidR="00B50A7C" w:rsidRPr="00CA2A8E">
        <w:rPr>
          <w:sz w:val="24"/>
          <w:szCs w:val="24"/>
        </w:rPr>
        <w:t xml:space="preserve"> 5</w:t>
      </w:r>
      <w:r w:rsidR="001D28C5" w:rsidRPr="00CA2A8E">
        <w:rPr>
          <w:sz w:val="24"/>
          <w:szCs w:val="24"/>
        </w:rPr>
        <w:t xml:space="preserve">:30 PM at </w:t>
      </w:r>
      <w:r w:rsidR="00C252AB" w:rsidRPr="00CA2A8E">
        <w:rPr>
          <w:sz w:val="24"/>
          <w:szCs w:val="24"/>
        </w:rPr>
        <w:t xml:space="preserve">FJA </w:t>
      </w:r>
      <w:r w:rsidR="00FB72BF">
        <w:rPr>
          <w:sz w:val="24"/>
          <w:szCs w:val="24"/>
        </w:rPr>
        <w:t>Elementary School</w:t>
      </w:r>
    </w:p>
    <w:p w:rsidR="001D28C5" w:rsidRDefault="00FB72BF" w:rsidP="00EE5D81">
      <w:pPr>
        <w:pStyle w:val="NoSpacing"/>
        <w:jc w:val="center"/>
        <w:rPr>
          <w:sz w:val="24"/>
          <w:szCs w:val="24"/>
        </w:rPr>
      </w:pPr>
      <w:r>
        <w:rPr>
          <w:sz w:val="24"/>
          <w:szCs w:val="24"/>
        </w:rPr>
        <w:t>306 West Cedar Avenue</w:t>
      </w:r>
      <w:r w:rsidR="001B1BE5" w:rsidRPr="00CA2A8E">
        <w:rPr>
          <w:sz w:val="24"/>
          <w:szCs w:val="24"/>
        </w:rPr>
        <w:t>,</w:t>
      </w:r>
      <w:r w:rsidR="00247D65" w:rsidRPr="00CA2A8E">
        <w:rPr>
          <w:sz w:val="24"/>
          <w:szCs w:val="24"/>
        </w:rPr>
        <w:t xml:space="preserve"> Flagstaff, AZ</w:t>
      </w:r>
      <w:r w:rsidR="00D121FB" w:rsidRPr="00CA2A8E">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630A2" w:rsidP="00EE5D81">
      <w:pPr>
        <w:pStyle w:val="NoSpacing"/>
        <w:jc w:val="center"/>
        <w:rPr>
          <w:b/>
          <w:sz w:val="24"/>
          <w:szCs w:val="24"/>
        </w:rPr>
      </w:pPr>
      <w:r>
        <w:rPr>
          <w:b/>
          <w:sz w:val="24"/>
          <w:szCs w:val="24"/>
        </w:rPr>
        <w:t>Public Minutes</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757E0" w:rsidP="005E4450">
      <w:pPr>
        <w:pStyle w:val="NoSpacing"/>
        <w:tabs>
          <w:tab w:val="left" w:pos="0"/>
          <w:tab w:val="left" w:pos="563"/>
          <w:tab w:val="left" w:pos="8208"/>
        </w:tabs>
        <w:rPr>
          <w:sz w:val="20"/>
          <w:szCs w:val="20"/>
        </w:rPr>
      </w:pPr>
      <w:r>
        <w:rPr>
          <w:sz w:val="20"/>
          <w:szCs w:val="20"/>
        </w:rPr>
        <w:t>John Doskicz called the meeting to order at 5:32 pm.</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757E0" w:rsidP="00B6659A">
      <w:pPr>
        <w:pStyle w:val="NoSpacing"/>
        <w:tabs>
          <w:tab w:val="left" w:pos="0"/>
          <w:tab w:val="left" w:pos="540"/>
          <w:tab w:val="left" w:pos="8208"/>
        </w:tabs>
        <w:rPr>
          <w:b/>
          <w:sz w:val="20"/>
          <w:szCs w:val="20"/>
        </w:rPr>
      </w:pPr>
      <w:r>
        <w:rPr>
          <w:sz w:val="20"/>
          <w:szCs w:val="20"/>
        </w:rPr>
        <w:t>John Doskicz, Todd Firth, and Kirsten Mellinger were present.  Thomas Drumm, Chyenne Schmidt and Gina Lanzetta were also present.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Default="00D121FB" w:rsidP="00B6659A">
      <w:pPr>
        <w:pStyle w:val="NoSpacing"/>
        <w:numPr>
          <w:ilvl w:val="2"/>
          <w:numId w:val="10"/>
        </w:numPr>
        <w:rPr>
          <w:sz w:val="20"/>
          <w:szCs w:val="20"/>
        </w:rPr>
      </w:pPr>
      <w:r w:rsidRPr="006F0017">
        <w:rPr>
          <w:b/>
          <w:sz w:val="20"/>
          <w:szCs w:val="20"/>
        </w:rPr>
        <w:t xml:space="preserve">President’s Report  </w:t>
      </w:r>
      <w:r w:rsidRPr="006F0017">
        <w:rPr>
          <w:sz w:val="20"/>
          <w:szCs w:val="20"/>
        </w:rPr>
        <w:t xml:space="preserve">- </w:t>
      </w:r>
    </w:p>
    <w:p w:rsidR="00E757E0" w:rsidRPr="006F0017" w:rsidRDefault="00E757E0" w:rsidP="00E757E0">
      <w:pPr>
        <w:pStyle w:val="NoSpacing"/>
        <w:numPr>
          <w:ilvl w:val="3"/>
          <w:numId w:val="10"/>
        </w:numPr>
        <w:rPr>
          <w:sz w:val="20"/>
          <w:szCs w:val="20"/>
        </w:rPr>
      </w:pPr>
      <w:r>
        <w:rPr>
          <w:sz w:val="20"/>
          <w:szCs w:val="20"/>
        </w:rPr>
        <w:t>Shawn Thomas informed Doskicz of her interest to apply for a board member position.  Thomas provided her resume and background, and the Board decided to add an action item to the next board meeting.</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 </w:t>
      </w:r>
      <w:r w:rsidRPr="006F0017">
        <w:rPr>
          <w:b/>
          <w:sz w:val="20"/>
          <w:szCs w:val="20"/>
        </w:rPr>
        <w:t xml:space="preserve"> </w:t>
      </w:r>
      <w:r w:rsidR="00C5130C" w:rsidRPr="006F0017">
        <w:rPr>
          <w:sz w:val="20"/>
          <w:szCs w:val="20"/>
        </w:rPr>
        <w:t xml:space="preserve"> </w:t>
      </w:r>
    </w:p>
    <w:p w:rsidR="001C113C" w:rsidRPr="001C113C" w:rsidRDefault="001C113C" w:rsidP="001C113C">
      <w:pPr>
        <w:pStyle w:val="NoSpacing"/>
        <w:numPr>
          <w:ilvl w:val="3"/>
          <w:numId w:val="10"/>
        </w:numPr>
        <w:rPr>
          <w:sz w:val="20"/>
          <w:szCs w:val="20"/>
        </w:rPr>
      </w:pPr>
      <w:r>
        <w:rPr>
          <w:sz w:val="20"/>
          <w:szCs w:val="20"/>
        </w:rPr>
        <w:t>2014-2015 Enrollment</w:t>
      </w:r>
      <w:r w:rsidR="009D16DB">
        <w:rPr>
          <w:sz w:val="20"/>
          <w:szCs w:val="20"/>
        </w:rPr>
        <w:t xml:space="preserve"> Closed</w:t>
      </w:r>
      <w:r w:rsidR="00BA5C23">
        <w:rPr>
          <w:sz w:val="20"/>
          <w:szCs w:val="20"/>
        </w:rPr>
        <w:t xml:space="preserve"> – Drumm closed enrollment in November.  However, a few students have withdrawn since then, and Drumm is considering opening enrollment until the 100</w:t>
      </w:r>
      <w:r w:rsidR="00BA5C23" w:rsidRPr="00BA5C23">
        <w:rPr>
          <w:sz w:val="20"/>
          <w:szCs w:val="20"/>
          <w:vertAlign w:val="superscript"/>
        </w:rPr>
        <w:t>th</w:t>
      </w:r>
      <w:r w:rsidR="00BA5C23">
        <w:rPr>
          <w:sz w:val="20"/>
          <w:szCs w:val="20"/>
        </w:rPr>
        <w:t xml:space="preserve"> day.</w:t>
      </w:r>
    </w:p>
    <w:p w:rsidR="001C113C" w:rsidRDefault="001C113C" w:rsidP="001C113C">
      <w:pPr>
        <w:pStyle w:val="NoSpacing"/>
        <w:numPr>
          <w:ilvl w:val="3"/>
          <w:numId w:val="10"/>
        </w:numPr>
        <w:rPr>
          <w:sz w:val="20"/>
          <w:szCs w:val="20"/>
        </w:rPr>
      </w:pPr>
      <w:r w:rsidRPr="001C113C">
        <w:rPr>
          <w:sz w:val="20"/>
          <w:szCs w:val="20"/>
        </w:rPr>
        <w:t>Federal Grant Update</w:t>
      </w:r>
      <w:r w:rsidR="00BA5C23">
        <w:rPr>
          <w:sz w:val="20"/>
          <w:szCs w:val="20"/>
        </w:rPr>
        <w:t xml:space="preserve"> – Lanzetta has received grant approval for Title I, Title II, and Race to the Top for the current school year.  Lanzetta has not received final approval for IDEA Basic which will </w:t>
      </w:r>
      <w:r w:rsidR="0074551D">
        <w:rPr>
          <w:sz w:val="20"/>
          <w:szCs w:val="20"/>
        </w:rPr>
        <w:t>be used to offset</w:t>
      </w:r>
      <w:r w:rsidR="00BA5C23">
        <w:rPr>
          <w:sz w:val="20"/>
          <w:szCs w:val="20"/>
        </w:rPr>
        <w:t xml:space="preserve"> </w:t>
      </w:r>
      <w:r w:rsidR="0074551D">
        <w:rPr>
          <w:sz w:val="20"/>
          <w:szCs w:val="20"/>
        </w:rPr>
        <w:t>$39,000 of SPED expenses for the current school year.</w:t>
      </w:r>
    </w:p>
    <w:p w:rsidR="001C113C" w:rsidRDefault="001C113C" w:rsidP="001C113C">
      <w:pPr>
        <w:pStyle w:val="NoSpacing"/>
        <w:numPr>
          <w:ilvl w:val="3"/>
          <w:numId w:val="10"/>
        </w:numPr>
        <w:rPr>
          <w:sz w:val="20"/>
          <w:szCs w:val="20"/>
        </w:rPr>
      </w:pPr>
      <w:r>
        <w:rPr>
          <w:sz w:val="20"/>
          <w:szCs w:val="20"/>
        </w:rPr>
        <w:t>Charter Association Business Summit</w:t>
      </w:r>
      <w:r w:rsidR="00B75A84">
        <w:rPr>
          <w:sz w:val="20"/>
          <w:szCs w:val="20"/>
        </w:rPr>
        <w:t xml:space="preserve"> – Drumm and Schmidt attended the summit and </w:t>
      </w:r>
      <w:r w:rsidR="008D5977">
        <w:rPr>
          <w:sz w:val="20"/>
          <w:szCs w:val="20"/>
        </w:rPr>
        <w:t>learned about facilities financing, special education, equalization, financial framework, and the operational framework.</w:t>
      </w:r>
    </w:p>
    <w:p w:rsidR="001C113C" w:rsidRDefault="001C113C" w:rsidP="001C113C">
      <w:pPr>
        <w:pStyle w:val="NoSpacing"/>
        <w:numPr>
          <w:ilvl w:val="3"/>
          <w:numId w:val="10"/>
        </w:numPr>
        <w:rPr>
          <w:sz w:val="20"/>
          <w:szCs w:val="20"/>
        </w:rPr>
      </w:pPr>
      <w:r>
        <w:rPr>
          <w:sz w:val="20"/>
          <w:szCs w:val="20"/>
        </w:rPr>
        <w:t>Arizona Merit</w:t>
      </w:r>
      <w:r w:rsidR="00E72C92">
        <w:rPr>
          <w:sz w:val="20"/>
          <w:szCs w:val="20"/>
        </w:rPr>
        <w:t xml:space="preserve"> – Arizona voted to replace the AIMS test with the Arizona Merit.  This test will occur in April 2015, and it is expected to be harder than AIMS.  There will be a grace period for schools this year when ADE evaluates the test scores.</w:t>
      </w:r>
    </w:p>
    <w:p w:rsidR="001C113C" w:rsidRDefault="001C113C" w:rsidP="001C113C">
      <w:pPr>
        <w:pStyle w:val="NoSpacing"/>
        <w:numPr>
          <w:ilvl w:val="3"/>
          <w:numId w:val="10"/>
        </w:numPr>
        <w:rPr>
          <w:sz w:val="20"/>
          <w:szCs w:val="20"/>
        </w:rPr>
      </w:pPr>
      <w:r>
        <w:rPr>
          <w:sz w:val="20"/>
          <w:szCs w:val="20"/>
        </w:rPr>
        <w:lastRenderedPageBreak/>
        <w:t>Personnel Update</w:t>
      </w:r>
      <w:r w:rsidR="00804E4E">
        <w:rPr>
          <w:sz w:val="20"/>
          <w:szCs w:val="20"/>
        </w:rPr>
        <w:t xml:space="preserve"> – Drumm granted an early contract termination for two of the FJA Middle School salaried teachers.  Marty Heilman and Jake McQuaid will be leaving in December, and Drumm expects to replace them with long term substitutes.</w:t>
      </w:r>
    </w:p>
    <w:p w:rsidR="000941E0" w:rsidRPr="001C113C" w:rsidRDefault="000941E0" w:rsidP="001C113C">
      <w:pPr>
        <w:pStyle w:val="NoSpacing"/>
        <w:numPr>
          <w:ilvl w:val="3"/>
          <w:numId w:val="10"/>
        </w:numPr>
        <w:rPr>
          <w:sz w:val="20"/>
          <w:szCs w:val="20"/>
        </w:rPr>
      </w:pPr>
      <w:r>
        <w:rPr>
          <w:sz w:val="20"/>
          <w:szCs w:val="20"/>
        </w:rPr>
        <w:t>Outsourcing Payroll</w:t>
      </w:r>
      <w:r w:rsidR="00D67F29">
        <w:rPr>
          <w:sz w:val="20"/>
          <w:szCs w:val="20"/>
        </w:rPr>
        <w:t xml:space="preserve"> – Drumm has decided to outsource payroll.  This will save 10-12 hours per month for Schmidt, and will create a safeguard in case Schmidt is ever not able to process payroll.  T</w:t>
      </w:r>
      <w:r w:rsidR="00F244F7">
        <w:rPr>
          <w:sz w:val="20"/>
          <w:szCs w:val="20"/>
        </w:rPr>
        <w:t>he payroll quote</w:t>
      </w:r>
      <w:r w:rsidR="00D67F29">
        <w:rPr>
          <w:sz w:val="20"/>
          <w:szCs w:val="20"/>
        </w:rPr>
        <w:t xml:space="preserve"> is a net $90 increase for each pay period.</w:t>
      </w:r>
    </w:p>
    <w:p w:rsidR="00E875F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p>
    <w:p w:rsidR="00A915D3" w:rsidRDefault="00E96DB2" w:rsidP="000941E0">
      <w:pPr>
        <w:pStyle w:val="NoSpacing"/>
        <w:numPr>
          <w:ilvl w:val="3"/>
          <w:numId w:val="10"/>
        </w:numPr>
        <w:rPr>
          <w:sz w:val="20"/>
          <w:szCs w:val="20"/>
        </w:rPr>
      </w:pPr>
      <w:r>
        <w:rPr>
          <w:sz w:val="20"/>
          <w:szCs w:val="20"/>
        </w:rPr>
        <w:t>Schmidt provided a current status of FJA financials.  At 11/30/14, FJA had a deficit of almost $115,000.  This is higher than the deficit last 11/30.  FJA will not know the amount of equalization revenue they will be receiving until they learn the student count on the 100</w:t>
      </w:r>
      <w:r w:rsidRPr="00E96DB2">
        <w:rPr>
          <w:sz w:val="20"/>
          <w:szCs w:val="20"/>
          <w:vertAlign w:val="superscript"/>
        </w:rPr>
        <w:t>th</w:t>
      </w:r>
      <w:r>
        <w:rPr>
          <w:sz w:val="20"/>
          <w:szCs w:val="20"/>
        </w:rPr>
        <w:t xml:space="preserve"> day.  After the 100</w:t>
      </w:r>
      <w:r w:rsidRPr="00E96DB2">
        <w:rPr>
          <w:sz w:val="20"/>
          <w:szCs w:val="20"/>
          <w:vertAlign w:val="superscript"/>
        </w:rPr>
        <w:t>th</w:t>
      </w:r>
      <w:r>
        <w:rPr>
          <w:sz w:val="20"/>
          <w:szCs w:val="20"/>
        </w:rPr>
        <w:t xml:space="preserve"> day, Schmidt will be able to provide the board a revised working budget with adjusted revenue and expenses.</w:t>
      </w:r>
    </w:p>
    <w:p w:rsidR="000941E0" w:rsidRDefault="005F3ADB" w:rsidP="000941E0">
      <w:pPr>
        <w:pStyle w:val="NoSpacing"/>
        <w:numPr>
          <w:ilvl w:val="3"/>
          <w:numId w:val="10"/>
        </w:numPr>
        <w:rPr>
          <w:sz w:val="20"/>
          <w:szCs w:val="20"/>
        </w:rPr>
      </w:pPr>
      <w:r>
        <w:rPr>
          <w:sz w:val="20"/>
          <w:szCs w:val="20"/>
        </w:rPr>
        <w:t>Audit Report for Fiscal Year 2014 – FJA received the audit report for the school year ended June 30, 2014.  FJA received an unqualified opinion.</w:t>
      </w:r>
    </w:p>
    <w:p w:rsidR="001075A6" w:rsidRPr="00120DA4" w:rsidRDefault="001075A6" w:rsidP="001F251E">
      <w:pPr>
        <w:pStyle w:val="NoSpacing"/>
        <w:ind w:left="1440"/>
        <w:rPr>
          <w:sz w:val="20"/>
          <w:szCs w:val="20"/>
        </w:rPr>
      </w:pPr>
    </w:p>
    <w:p w:rsidR="005C0921" w:rsidRDefault="005C0921" w:rsidP="005C0921">
      <w:pPr>
        <w:pStyle w:val="NoSpacing"/>
        <w:ind w:left="1800"/>
        <w:rPr>
          <w:sz w:val="20"/>
          <w:szCs w:val="20"/>
        </w:rPr>
      </w:pPr>
    </w:p>
    <w:p w:rsid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p>
    <w:p w:rsidR="007430C9" w:rsidRPr="005C0921" w:rsidRDefault="007430C9" w:rsidP="005C0921">
      <w:pPr>
        <w:pStyle w:val="NoSpacing"/>
        <w:rPr>
          <w:sz w:val="20"/>
          <w:szCs w:val="20"/>
        </w:rPr>
      </w:pPr>
      <w:r>
        <w:rPr>
          <w:sz w:val="20"/>
          <w:szCs w:val="20"/>
        </w:rPr>
        <w:t>There were no public comments.</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t>V.</w:t>
      </w:r>
      <w:r w:rsidR="00C42E08" w:rsidRPr="006F0017">
        <w:rPr>
          <w:sz w:val="20"/>
          <w:szCs w:val="20"/>
        </w:rPr>
        <w:t xml:space="preserve">  </w:t>
      </w:r>
      <w:r w:rsidRPr="006F0017">
        <w:rPr>
          <w:b/>
          <w:sz w:val="20"/>
          <w:szCs w:val="20"/>
        </w:rPr>
        <w:t xml:space="preserve">Consent Agenda  </w:t>
      </w:r>
    </w:p>
    <w:p w:rsidR="00EE5D81" w:rsidRPr="006F0017" w:rsidRDefault="00EE5D81" w:rsidP="00EE5D81">
      <w:pPr>
        <w:pStyle w:val="NoSpacing"/>
        <w:ind w:left="540" w:hanging="720"/>
        <w:rPr>
          <w:sz w:val="20"/>
          <w:szCs w:val="20"/>
        </w:rPr>
      </w:pPr>
    </w:p>
    <w:p w:rsidR="007346AE" w:rsidRDefault="00EE5D81" w:rsidP="001075A6">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w:t>
      </w:r>
      <w:r w:rsidRPr="006F0017">
        <w:rPr>
          <w:sz w:val="20"/>
          <w:szCs w:val="20"/>
        </w:rPr>
        <w:t xml:space="preserve">dated </w:t>
      </w:r>
      <w:r w:rsidR="00FB72BF">
        <w:rPr>
          <w:sz w:val="20"/>
          <w:szCs w:val="20"/>
        </w:rPr>
        <w:t>October 14, 2014.</w:t>
      </w:r>
    </w:p>
    <w:p w:rsidR="00FB72BF" w:rsidRDefault="00FB72BF" w:rsidP="001075A6">
      <w:pPr>
        <w:pStyle w:val="NoSpacing"/>
        <w:numPr>
          <w:ilvl w:val="0"/>
          <w:numId w:val="18"/>
        </w:numPr>
        <w:rPr>
          <w:sz w:val="20"/>
          <w:szCs w:val="20"/>
        </w:rPr>
      </w:pPr>
      <w:r>
        <w:rPr>
          <w:sz w:val="20"/>
          <w:szCs w:val="20"/>
        </w:rPr>
        <w:t>Approval of Public Minutes dated October 24, 2014.</w:t>
      </w:r>
    </w:p>
    <w:p w:rsidR="007430C9" w:rsidRDefault="007430C9" w:rsidP="007430C9">
      <w:pPr>
        <w:pStyle w:val="NoSpacing"/>
        <w:rPr>
          <w:sz w:val="20"/>
          <w:szCs w:val="20"/>
        </w:rPr>
      </w:pPr>
    </w:p>
    <w:p w:rsidR="007430C9" w:rsidRPr="006F0017" w:rsidRDefault="007430C9" w:rsidP="007430C9">
      <w:pPr>
        <w:pStyle w:val="NoSpacing"/>
        <w:rPr>
          <w:sz w:val="20"/>
          <w:szCs w:val="20"/>
        </w:rPr>
      </w:pPr>
      <w:r>
        <w:rPr>
          <w:sz w:val="20"/>
          <w:szCs w:val="20"/>
        </w:rPr>
        <w:t>John Doskicz made a motion to approve both sets of minutes.  Todd Firth seconded the motion, and all were in favor.</w:t>
      </w:r>
    </w:p>
    <w:p w:rsidR="00B6659A" w:rsidRPr="006F0017" w:rsidRDefault="00B6659A" w:rsidP="007F2675">
      <w:pPr>
        <w:pStyle w:val="NoSpacing"/>
        <w:tabs>
          <w:tab w:val="left" w:pos="720"/>
          <w:tab w:val="left" w:pos="3708"/>
          <w:tab w:val="left" w:pos="8208"/>
        </w:tabs>
        <w:rPr>
          <w:sz w:val="20"/>
          <w:szCs w:val="20"/>
        </w:rPr>
      </w:pPr>
    </w:p>
    <w:p w:rsidR="00EE5D81" w:rsidRDefault="00B6659A" w:rsidP="00B6659A">
      <w:pPr>
        <w:pStyle w:val="NoSpacing"/>
        <w:tabs>
          <w:tab w:val="left" w:pos="540"/>
        </w:tabs>
        <w:rPr>
          <w:b/>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p>
    <w:p w:rsidR="0027195B" w:rsidRPr="0027195B" w:rsidRDefault="0027195B" w:rsidP="00B6659A">
      <w:pPr>
        <w:pStyle w:val="NoSpacing"/>
        <w:tabs>
          <w:tab w:val="left" w:pos="540"/>
        </w:tabs>
        <w:rPr>
          <w:sz w:val="20"/>
          <w:szCs w:val="20"/>
        </w:rPr>
      </w:pPr>
      <w:r>
        <w:rPr>
          <w:sz w:val="20"/>
          <w:szCs w:val="20"/>
        </w:rPr>
        <w:t>There was no old business.</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p>
    <w:p w:rsidR="00F419F7" w:rsidRPr="006F0017" w:rsidRDefault="00F419F7" w:rsidP="006A7E12">
      <w:pPr>
        <w:pStyle w:val="NoSpacing"/>
        <w:ind w:left="540"/>
        <w:rPr>
          <w:b/>
          <w:sz w:val="20"/>
          <w:szCs w:val="20"/>
        </w:rPr>
      </w:pPr>
    </w:p>
    <w:p w:rsidR="008F1D24" w:rsidRPr="0027195B" w:rsidRDefault="00F52516" w:rsidP="001C113C">
      <w:pPr>
        <w:pStyle w:val="NoSpacing"/>
        <w:numPr>
          <w:ilvl w:val="2"/>
          <w:numId w:val="16"/>
        </w:numPr>
        <w:rPr>
          <w:b/>
          <w:sz w:val="20"/>
          <w:szCs w:val="20"/>
        </w:rPr>
      </w:pPr>
      <w:r>
        <w:rPr>
          <w:sz w:val="20"/>
          <w:szCs w:val="20"/>
        </w:rPr>
        <w:t xml:space="preserve">Discuss with possible action </w:t>
      </w:r>
      <w:r w:rsidR="002A2B5A">
        <w:rPr>
          <w:sz w:val="20"/>
          <w:szCs w:val="20"/>
        </w:rPr>
        <w:t xml:space="preserve">approving </w:t>
      </w:r>
      <w:r w:rsidR="000941E0">
        <w:rPr>
          <w:sz w:val="20"/>
          <w:szCs w:val="20"/>
        </w:rPr>
        <w:t>Extracurricular Fee</w:t>
      </w:r>
      <w:r w:rsidR="002A2B5A">
        <w:rPr>
          <w:sz w:val="20"/>
          <w:szCs w:val="20"/>
        </w:rPr>
        <w:t>s</w:t>
      </w:r>
      <w:r w:rsidR="000941E0">
        <w:rPr>
          <w:sz w:val="20"/>
          <w:szCs w:val="20"/>
        </w:rPr>
        <w:t>.</w:t>
      </w:r>
    </w:p>
    <w:p w:rsidR="0027195B" w:rsidRPr="00C935AC" w:rsidRDefault="0027195B" w:rsidP="0027195B">
      <w:pPr>
        <w:pStyle w:val="NoSpacing"/>
        <w:numPr>
          <w:ilvl w:val="3"/>
          <w:numId w:val="16"/>
        </w:numPr>
        <w:rPr>
          <w:b/>
          <w:sz w:val="20"/>
          <w:szCs w:val="20"/>
        </w:rPr>
      </w:pPr>
      <w:r>
        <w:rPr>
          <w:sz w:val="20"/>
          <w:szCs w:val="20"/>
        </w:rPr>
        <w:t>Schmidt provided a policy for the board to consider.  This policy established extracurricular activity fees and hardship waivers for students.  Todd Firth motioned to approve the document as an FJA policy.  Doskicz seconded, and all were in favor.</w:t>
      </w:r>
    </w:p>
    <w:p w:rsidR="00C935AC" w:rsidRPr="0027195B" w:rsidRDefault="00C935AC" w:rsidP="001C113C">
      <w:pPr>
        <w:pStyle w:val="NoSpacing"/>
        <w:numPr>
          <w:ilvl w:val="2"/>
          <w:numId w:val="16"/>
        </w:numPr>
        <w:rPr>
          <w:b/>
          <w:sz w:val="20"/>
          <w:szCs w:val="20"/>
        </w:rPr>
      </w:pPr>
      <w:r>
        <w:rPr>
          <w:sz w:val="20"/>
          <w:szCs w:val="20"/>
        </w:rPr>
        <w:t>Discuss with possible action approving a Children’s House model for 2015-2016.</w:t>
      </w:r>
    </w:p>
    <w:p w:rsidR="0027195B" w:rsidRPr="002A2B5A" w:rsidRDefault="0027195B" w:rsidP="0027195B">
      <w:pPr>
        <w:pStyle w:val="NoSpacing"/>
        <w:numPr>
          <w:ilvl w:val="3"/>
          <w:numId w:val="16"/>
        </w:numPr>
        <w:rPr>
          <w:b/>
          <w:sz w:val="20"/>
          <w:szCs w:val="20"/>
        </w:rPr>
      </w:pPr>
      <w:r>
        <w:rPr>
          <w:sz w:val="20"/>
          <w:szCs w:val="20"/>
        </w:rPr>
        <w:t>Drumm said that he would like to table this item until a future meeting.  The board did want to discuss this item and possible solutions.  The board discussed a variety of items including classrooms size, student counts, classroom space issues, and staffing costs.  Drumm said that he would present this item to the board at a future date.</w:t>
      </w:r>
    </w:p>
    <w:p w:rsidR="002A2B5A" w:rsidRPr="005A6CF7" w:rsidRDefault="002A2B5A" w:rsidP="001C113C">
      <w:pPr>
        <w:pStyle w:val="NoSpacing"/>
        <w:numPr>
          <w:ilvl w:val="2"/>
          <w:numId w:val="16"/>
        </w:numPr>
        <w:rPr>
          <w:b/>
          <w:sz w:val="20"/>
          <w:szCs w:val="20"/>
        </w:rPr>
      </w:pPr>
      <w:r>
        <w:rPr>
          <w:sz w:val="20"/>
          <w:szCs w:val="20"/>
        </w:rPr>
        <w:t>Executive Session – Special Education Compliance</w:t>
      </w:r>
      <w:r w:rsidR="005A6CF7">
        <w:rPr>
          <w:sz w:val="20"/>
          <w:szCs w:val="20"/>
        </w:rPr>
        <w:tab/>
      </w:r>
    </w:p>
    <w:p w:rsidR="005A6CF7" w:rsidRPr="005A6CF7" w:rsidRDefault="005A6CF7" w:rsidP="005A6CF7">
      <w:pPr>
        <w:pStyle w:val="NoSpacing"/>
        <w:numPr>
          <w:ilvl w:val="3"/>
          <w:numId w:val="16"/>
        </w:numPr>
        <w:rPr>
          <w:b/>
          <w:sz w:val="20"/>
          <w:szCs w:val="20"/>
        </w:rPr>
      </w:pPr>
      <w:r>
        <w:rPr>
          <w:sz w:val="20"/>
          <w:szCs w:val="20"/>
        </w:rPr>
        <w:t>Doskicz motioned to move into executive session at 7:12.  Firth seconded, and all were in favor.</w:t>
      </w:r>
    </w:p>
    <w:p w:rsidR="005A6CF7" w:rsidRPr="00DF25C5" w:rsidRDefault="005A6CF7" w:rsidP="005A6CF7">
      <w:pPr>
        <w:pStyle w:val="NoSpacing"/>
        <w:numPr>
          <w:ilvl w:val="3"/>
          <w:numId w:val="16"/>
        </w:numPr>
        <w:rPr>
          <w:b/>
          <w:sz w:val="20"/>
          <w:szCs w:val="20"/>
        </w:rPr>
      </w:pPr>
      <w:r>
        <w:rPr>
          <w:sz w:val="20"/>
          <w:szCs w:val="20"/>
        </w:rPr>
        <w:t>Doskicz motioned to leave executive session at 7:23.  Mellinger seconded, and all were in favor.</w:t>
      </w:r>
    </w:p>
    <w:p w:rsidR="00DF25C5" w:rsidRDefault="00DF25C5" w:rsidP="00DF25C5">
      <w:pPr>
        <w:pStyle w:val="NoSpacing"/>
        <w:rPr>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5A6CF7" w:rsidP="00C42E08">
      <w:pPr>
        <w:pStyle w:val="NoSpacing"/>
        <w:tabs>
          <w:tab w:val="left" w:pos="563"/>
          <w:tab w:val="left" w:pos="3708"/>
          <w:tab w:val="left" w:pos="8208"/>
        </w:tabs>
        <w:rPr>
          <w:sz w:val="20"/>
          <w:szCs w:val="20"/>
        </w:rPr>
      </w:pPr>
      <w:r>
        <w:rPr>
          <w:sz w:val="20"/>
          <w:szCs w:val="20"/>
        </w:rPr>
        <w:t>Doskicz motioned to adjourn the meeting at 7:23.  Mellinger seconded the motion, and all were in favor.</w:t>
      </w:r>
      <w:r w:rsidR="00EE5D81"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13C" w:rsidRDefault="001C113C" w:rsidP="004E13BF">
      <w:pPr>
        <w:spacing w:after="0" w:line="240" w:lineRule="auto"/>
      </w:pPr>
      <w:r>
        <w:separator/>
      </w:r>
    </w:p>
  </w:endnote>
  <w:endnote w:type="continuationSeparator" w:id="0">
    <w:p w:rsidR="001C113C" w:rsidRDefault="001C113C"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13C" w:rsidRDefault="001C113C" w:rsidP="004E13BF">
      <w:pPr>
        <w:spacing w:after="0" w:line="240" w:lineRule="auto"/>
      </w:pPr>
      <w:r>
        <w:separator/>
      </w:r>
    </w:p>
  </w:footnote>
  <w:footnote w:type="continuationSeparator" w:id="0">
    <w:p w:rsidR="001C113C" w:rsidRDefault="001C113C"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3C" w:rsidRDefault="001C1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2055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6">
    <w:nsid w:val="1D6B3618"/>
    <w:multiLevelType w:val="hybridMultilevel"/>
    <w:tmpl w:val="ED22D5C0"/>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B012FB"/>
    <w:multiLevelType w:val="multilevel"/>
    <w:tmpl w:val="0409001D"/>
    <w:numStyleLink w:val="Style1"/>
  </w:abstractNum>
  <w:abstractNum w:abstractNumId="16">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2">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4"/>
  </w:num>
  <w:num w:numId="5">
    <w:abstractNumId w:val="14"/>
  </w:num>
  <w:num w:numId="6">
    <w:abstractNumId w:val="13"/>
  </w:num>
  <w:num w:numId="7">
    <w:abstractNumId w:val="10"/>
  </w:num>
  <w:num w:numId="8">
    <w:abstractNumId w:val="21"/>
  </w:num>
  <w:num w:numId="9">
    <w:abstractNumId w:val="5"/>
  </w:num>
  <w:num w:numId="10">
    <w:abstractNumId w:val="3"/>
  </w:num>
  <w:num w:numId="11">
    <w:abstractNumId w:val="7"/>
  </w:num>
  <w:num w:numId="12">
    <w:abstractNumId w:val="19"/>
  </w:num>
  <w:num w:numId="13">
    <w:abstractNumId w:val="20"/>
  </w:num>
  <w:num w:numId="14">
    <w:abstractNumId w:val="22"/>
  </w:num>
  <w:num w:numId="15">
    <w:abstractNumId w:val="2"/>
  </w:num>
  <w:num w:numId="16">
    <w:abstractNumId w:val="9"/>
  </w:num>
  <w:num w:numId="17">
    <w:abstractNumId w:val="3"/>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2"/>
  </w:num>
  <w:num w:numId="19">
    <w:abstractNumId w:val="0"/>
  </w:num>
  <w:num w:numId="20">
    <w:abstractNumId w:val="15"/>
    <w:lvlOverride w:ilvl="0">
      <w:lvl w:ilvl="0">
        <w:start w:val="1"/>
        <w:numFmt w:val="lowerLetter"/>
        <w:lvlText w:val="%1)"/>
        <w:lvlJc w:val="left"/>
        <w:pPr>
          <w:ind w:left="1080" w:hanging="360"/>
        </w:pPr>
        <w:rPr>
          <w:b w:val="0"/>
        </w:rPr>
      </w:lvl>
    </w:lvlOverride>
  </w:num>
  <w:num w:numId="21">
    <w:abstractNumId w:val="18"/>
  </w:num>
  <w:num w:numId="22">
    <w:abstractNumId w:val="8"/>
  </w:num>
  <w:num w:numId="23">
    <w:abstractNumId w:val="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35F03"/>
    <w:rsid w:val="00041F0A"/>
    <w:rsid w:val="00050930"/>
    <w:rsid w:val="00056C41"/>
    <w:rsid w:val="000645D4"/>
    <w:rsid w:val="00065E43"/>
    <w:rsid w:val="00081042"/>
    <w:rsid w:val="00083598"/>
    <w:rsid w:val="0008440F"/>
    <w:rsid w:val="000851C8"/>
    <w:rsid w:val="000941E0"/>
    <w:rsid w:val="000A1DDF"/>
    <w:rsid w:val="000D0FA8"/>
    <w:rsid w:val="000E14E7"/>
    <w:rsid w:val="000F112B"/>
    <w:rsid w:val="000F3159"/>
    <w:rsid w:val="000F5D4A"/>
    <w:rsid w:val="000F7AC0"/>
    <w:rsid w:val="00103C8A"/>
    <w:rsid w:val="00105474"/>
    <w:rsid w:val="00105DCA"/>
    <w:rsid w:val="001075A6"/>
    <w:rsid w:val="0011445D"/>
    <w:rsid w:val="0011700B"/>
    <w:rsid w:val="00120DA4"/>
    <w:rsid w:val="001327D9"/>
    <w:rsid w:val="001348E7"/>
    <w:rsid w:val="001421F2"/>
    <w:rsid w:val="001468A5"/>
    <w:rsid w:val="00155521"/>
    <w:rsid w:val="00166202"/>
    <w:rsid w:val="00176C78"/>
    <w:rsid w:val="00183C3F"/>
    <w:rsid w:val="001A11C3"/>
    <w:rsid w:val="001A32AF"/>
    <w:rsid w:val="001B1BE5"/>
    <w:rsid w:val="001C113C"/>
    <w:rsid w:val="001C5849"/>
    <w:rsid w:val="001C6053"/>
    <w:rsid w:val="001D28C5"/>
    <w:rsid w:val="001D6A87"/>
    <w:rsid w:val="001E6CEE"/>
    <w:rsid w:val="001F251E"/>
    <w:rsid w:val="001F3E3A"/>
    <w:rsid w:val="001F71BE"/>
    <w:rsid w:val="00202202"/>
    <w:rsid w:val="00215D93"/>
    <w:rsid w:val="00220677"/>
    <w:rsid w:val="00227E5D"/>
    <w:rsid w:val="0023753F"/>
    <w:rsid w:val="00242C77"/>
    <w:rsid w:val="00247D65"/>
    <w:rsid w:val="00260F25"/>
    <w:rsid w:val="0027195B"/>
    <w:rsid w:val="00277059"/>
    <w:rsid w:val="0029332B"/>
    <w:rsid w:val="00294143"/>
    <w:rsid w:val="00297C2A"/>
    <w:rsid w:val="002A1444"/>
    <w:rsid w:val="002A2B5A"/>
    <w:rsid w:val="002B1053"/>
    <w:rsid w:val="002C31EB"/>
    <w:rsid w:val="002C730E"/>
    <w:rsid w:val="002E0024"/>
    <w:rsid w:val="002E495F"/>
    <w:rsid w:val="00333CA4"/>
    <w:rsid w:val="00337B0D"/>
    <w:rsid w:val="00342AD2"/>
    <w:rsid w:val="003807A4"/>
    <w:rsid w:val="003962C1"/>
    <w:rsid w:val="003A6AC4"/>
    <w:rsid w:val="003B2810"/>
    <w:rsid w:val="003E45C8"/>
    <w:rsid w:val="003F10DB"/>
    <w:rsid w:val="00406881"/>
    <w:rsid w:val="0041161D"/>
    <w:rsid w:val="00411B2C"/>
    <w:rsid w:val="004135A6"/>
    <w:rsid w:val="00420C25"/>
    <w:rsid w:val="00421439"/>
    <w:rsid w:val="00422DBE"/>
    <w:rsid w:val="004330B8"/>
    <w:rsid w:val="00436CC6"/>
    <w:rsid w:val="00441834"/>
    <w:rsid w:val="0044647A"/>
    <w:rsid w:val="0045596A"/>
    <w:rsid w:val="00476671"/>
    <w:rsid w:val="0048278C"/>
    <w:rsid w:val="004846DB"/>
    <w:rsid w:val="004B4C90"/>
    <w:rsid w:val="004E13BF"/>
    <w:rsid w:val="004E4E35"/>
    <w:rsid w:val="005019DB"/>
    <w:rsid w:val="00506EB4"/>
    <w:rsid w:val="00510383"/>
    <w:rsid w:val="00516FFD"/>
    <w:rsid w:val="005244E6"/>
    <w:rsid w:val="00534231"/>
    <w:rsid w:val="00550721"/>
    <w:rsid w:val="00557D61"/>
    <w:rsid w:val="00570642"/>
    <w:rsid w:val="005A4946"/>
    <w:rsid w:val="005A4E4F"/>
    <w:rsid w:val="005A6CF7"/>
    <w:rsid w:val="005B5650"/>
    <w:rsid w:val="005B7CCF"/>
    <w:rsid w:val="005C0921"/>
    <w:rsid w:val="005E4450"/>
    <w:rsid w:val="005F3ADB"/>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D75B1"/>
    <w:rsid w:val="006E42E8"/>
    <w:rsid w:val="006F0017"/>
    <w:rsid w:val="006F5FA2"/>
    <w:rsid w:val="00712392"/>
    <w:rsid w:val="00714DA2"/>
    <w:rsid w:val="00722343"/>
    <w:rsid w:val="00723CEC"/>
    <w:rsid w:val="0073036D"/>
    <w:rsid w:val="007346AE"/>
    <w:rsid w:val="00736F29"/>
    <w:rsid w:val="00740C36"/>
    <w:rsid w:val="007430C9"/>
    <w:rsid w:val="0074551D"/>
    <w:rsid w:val="00750E36"/>
    <w:rsid w:val="00766B57"/>
    <w:rsid w:val="007714C8"/>
    <w:rsid w:val="007B1DD0"/>
    <w:rsid w:val="007C5E54"/>
    <w:rsid w:val="007E2C0E"/>
    <w:rsid w:val="007E5F39"/>
    <w:rsid w:val="007F2675"/>
    <w:rsid w:val="007F3E32"/>
    <w:rsid w:val="00804E4E"/>
    <w:rsid w:val="00804FD9"/>
    <w:rsid w:val="00805BFF"/>
    <w:rsid w:val="00833487"/>
    <w:rsid w:val="008334DB"/>
    <w:rsid w:val="00854F40"/>
    <w:rsid w:val="0087443A"/>
    <w:rsid w:val="00874A34"/>
    <w:rsid w:val="00876655"/>
    <w:rsid w:val="00877208"/>
    <w:rsid w:val="00894B58"/>
    <w:rsid w:val="00895653"/>
    <w:rsid w:val="008A609B"/>
    <w:rsid w:val="008C1CA7"/>
    <w:rsid w:val="008C79E9"/>
    <w:rsid w:val="008D5977"/>
    <w:rsid w:val="008D6E00"/>
    <w:rsid w:val="008F1D24"/>
    <w:rsid w:val="009008E7"/>
    <w:rsid w:val="00911C2E"/>
    <w:rsid w:val="0091231C"/>
    <w:rsid w:val="00917777"/>
    <w:rsid w:val="00920646"/>
    <w:rsid w:val="009248CB"/>
    <w:rsid w:val="00924C31"/>
    <w:rsid w:val="00944B78"/>
    <w:rsid w:val="00945C9D"/>
    <w:rsid w:val="00953E90"/>
    <w:rsid w:val="00962569"/>
    <w:rsid w:val="0097283F"/>
    <w:rsid w:val="009764F7"/>
    <w:rsid w:val="009A47F7"/>
    <w:rsid w:val="009B7263"/>
    <w:rsid w:val="009C0475"/>
    <w:rsid w:val="009D16DB"/>
    <w:rsid w:val="009D365C"/>
    <w:rsid w:val="009D4992"/>
    <w:rsid w:val="009D550B"/>
    <w:rsid w:val="009F1222"/>
    <w:rsid w:val="009F539F"/>
    <w:rsid w:val="009F5733"/>
    <w:rsid w:val="00A01D91"/>
    <w:rsid w:val="00A03D80"/>
    <w:rsid w:val="00A166B7"/>
    <w:rsid w:val="00A25BE8"/>
    <w:rsid w:val="00A65599"/>
    <w:rsid w:val="00A65A3B"/>
    <w:rsid w:val="00A72DF8"/>
    <w:rsid w:val="00A74191"/>
    <w:rsid w:val="00A755B0"/>
    <w:rsid w:val="00A915D3"/>
    <w:rsid w:val="00AA04B8"/>
    <w:rsid w:val="00AA1100"/>
    <w:rsid w:val="00AC7CC0"/>
    <w:rsid w:val="00AF2C35"/>
    <w:rsid w:val="00AF4345"/>
    <w:rsid w:val="00B021D7"/>
    <w:rsid w:val="00B109C8"/>
    <w:rsid w:val="00B14DA6"/>
    <w:rsid w:val="00B2549D"/>
    <w:rsid w:val="00B449E6"/>
    <w:rsid w:val="00B50A7C"/>
    <w:rsid w:val="00B517CA"/>
    <w:rsid w:val="00B63C8E"/>
    <w:rsid w:val="00B64C03"/>
    <w:rsid w:val="00B6659A"/>
    <w:rsid w:val="00B75A84"/>
    <w:rsid w:val="00B820B2"/>
    <w:rsid w:val="00B84569"/>
    <w:rsid w:val="00B911EA"/>
    <w:rsid w:val="00B95789"/>
    <w:rsid w:val="00BA3F9D"/>
    <w:rsid w:val="00BA5C23"/>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935AC"/>
    <w:rsid w:val="00CA2A8E"/>
    <w:rsid w:val="00CB6EC1"/>
    <w:rsid w:val="00CC5D26"/>
    <w:rsid w:val="00CC69D8"/>
    <w:rsid w:val="00CD1EE6"/>
    <w:rsid w:val="00D06799"/>
    <w:rsid w:val="00D07B3E"/>
    <w:rsid w:val="00D121FB"/>
    <w:rsid w:val="00D310FC"/>
    <w:rsid w:val="00D33123"/>
    <w:rsid w:val="00D56035"/>
    <w:rsid w:val="00D67F29"/>
    <w:rsid w:val="00D71635"/>
    <w:rsid w:val="00D877FB"/>
    <w:rsid w:val="00DB68F8"/>
    <w:rsid w:val="00DC314C"/>
    <w:rsid w:val="00DD39DB"/>
    <w:rsid w:val="00DF25C5"/>
    <w:rsid w:val="00E12E62"/>
    <w:rsid w:val="00E21DDF"/>
    <w:rsid w:val="00E32FC9"/>
    <w:rsid w:val="00E34604"/>
    <w:rsid w:val="00E4120A"/>
    <w:rsid w:val="00E547EF"/>
    <w:rsid w:val="00E630A2"/>
    <w:rsid w:val="00E72C92"/>
    <w:rsid w:val="00E741A6"/>
    <w:rsid w:val="00E757E0"/>
    <w:rsid w:val="00E75D46"/>
    <w:rsid w:val="00E861AF"/>
    <w:rsid w:val="00E875F0"/>
    <w:rsid w:val="00E9126B"/>
    <w:rsid w:val="00E96DB2"/>
    <w:rsid w:val="00EA60F3"/>
    <w:rsid w:val="00EB2A69"/>
    <w:rsid w:val="00EC102D"/>
    <w:rsid w:val="00EC45EB"/>
    <w:rsid w:val="00EE544B"/>
    <w:rsid w:val="00EE5D81"/>
    <w:rsid w:val="00EF3348"/>
    <w:rsid w:val="00F02AE6"/>
    <w:rsid w:val="00F244F7"/>
    <w:rsid w:val="00F26B26"/>
    <w:rsid w:val="00F419F7"/>
    <w:rsid w:val="00F42E37"/>
    <w:rsid w:val="00F475D3"/>
    <w:rsid w:val="00F47CC6"/>
    <w:rsid w:val="00F517BE"/>
    <w:rsid w:val="00F52516"/>
    <w:rsid w:val="00F628A6"/>
    <w:rsid w:val="00F64ACE"/>
    <w:rsid w:val="00F87099"/>
    <w:rsid w:val="00FA0B0A"/>
    <w:rsid w:val="00FB1E04"/>
    <w:rsid w:val="00FB2D77"/>
    <w:rsid w:val="00FB37A8"/>
    <w:rsid w:val="00FB72BF"/>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C23BE-28B4-42AF-A973-643E2A34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cschmidt</cp:lastModifiedBy>
  <cp:revision>23</cp:revision>
  <cp:lastPrinted>2014-08-07T22:58:00Z</cp:lastPrinted>
  <dcterms:created xsi:type="dcterms:W3CDTF">2014-12-15T18:55:00Z</dcterms:created>
  <dcterms:modified xsi:type="dcterms:W3CDTF">2014-12-16T16:34:00Z</dcterms:modified>
</cp:coreProperties>
</file>