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21FB" w:rsidRPr="00CA2A8E">
        <w:rPr>
          <w:sz w:val="24"/>
          <w:szCs w:val="24"/>
        </w:rPr>
        <w:t xml:space="preserve">, </w:t>
      </w:r>
      <w:r w:rsidR="001F4E33">
        <w:rPr>
          <w:sz w:val="24"/>
          <w:szCs w:val="24"/>
        </w:rPr>
        <w:t>March</w:t>
      </w:r>
      <w:r w:rsidR="00041F0A" w:rsidRPr="00CA2A8E">
        <w:rPr>
          <w:sz w:val="24"/>
          <w:szCs w:val="24"/>
        </w:rPr>
        <w:t xml:space="preserve"> </w:t>
      </w:r>
      <w:r w:rsidR="00A71519">
        <w:rPr>
          <w:sz w:val="24"/>
          <w:szCs w:val="24"/>
        </w:rPr>
        <w:t>7,</w:t>
      </w:r>
      <w:r w:rsidR="00EA60F3" w:rsidRPr="00CA2A8E">
        <w:rPr>
          <w:sz w:val="24"/>
          <w:szCs w:val="24"/>
        </w:rPr>
        <w:t xml:space="preserve"> 201</w:t>
      </w:r>
      <w:r w:rsidR="002034BA">
        <w:rPr>
          <w:sz w:val="24"/>
          <w:szCs w:val="24"/>
        </w:rPr>
        <w:t>7</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C0C65" w:rsidP="00EE5D81">
      <w:pPr>
        <w:pStyle w:val="NoSpacing"/>
        <w:jc w:val="center"/>
        <w:rPr>
          <w:b/>
          <w:sz w:val="24"/>
          <w:szCs w:val="24"/>
        </w:rPr>
      </w:pPr>
      <w:r w:rsidRPr="00EC0C65">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C0C65" w:rsidP="005E4450">
      <w:pPr>
        <w:pStyle w:val="NoSpacing"/>
        <w:tabs>
          <w:tab w:val="left" w:pos="0"/>
          <w:tab w:val="left" w:pos="563"/>
          <w:tab w:val="left" w:pos="8208"/>
        </w:tabs>
        <w:rPr>
          <w:sz w:val="20"/>
          <w:szCs w:val="20"/>
        </w:rPr>
      </w:pPr>
      <w:r>
        <w:rPr>
          <w:sz w:val="20"/>
          <w:szCs w:val="20"/>
        </w:rPr>
        <w:t>Mr. Firth</w:t>
      </w:r>
      <w:r w:rsidR="00EE5D81" w:rsidRPr="006F0017">
        <w:rPr>
          <w:sz w:val="20"/>
          <w:szCs w:val="20"/>
        </w:rPr>
        <w:t xml:space="preserve"> call</w:t>
      </w:r>
      <w:r>
        <w:rPr>
          <w:sz w:val="20"/>
          <w:szCs w:val="20"/>
        </w:rPr>
        <w:t xml:space="preserve">ed the </w:t>
      </w:r>
      <w:r w:rsidR="00EE5D81" w:rsidRPr="006F0017">
        <w:rPr>
          <w:sz w:val="20"/>
          <w:szCs w:val="20"/>
        </w:rPr>
        <w:t>meeting to order</w:t>
      </w:r>
      <w:r>
        <w:rPr>
          <w:sz w:val="20"/>
          <w:szCs w:val="20"/>
        </w:rPr>
        <w:t xml:space="preserve"> at </w:t>
      </w:r>
      <w:r w:rsidR="00552284">
        <w:rPr>
          <w:sz w:val="20"/>
          <w:szCs w:val="20"/>
        </w:rPr>
        <w:t>5:38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552284" w:rsidP="00B6659A">
      <w:pPr>
        <w:pStyle w:val="NoSpacing"/>
        <w:tabs>
          <w:tab w:val="left" w:pos="0"/>
          <w:tab w:val="left" w:pos="540"/>
          <w:tab w:val="left" w:pos="8208"/>
        </w:tabs>
        <w:rPr>
          <w:b/>
          <w:sz w:val="20"/>
          <w:szCs w:val="20"/>
        </w:rPr>
      </w:pPr>
      <w:r>
        <w:rPr>
          <w:sz w:val="20"/>
          <w:szCs w:val="20"/>
        </w:rPr>
        <w:t>Todd Firth took roll and Heidi Henderson, Kirsten Mellinger and Glen Least were present.  Additionally, Mr. Drumm, Ms. Lanzetta and Mrs. Langan were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552284">
        <w:rPr>
          <w:sz w:val="20"/>
          <w:szCs w:val="20"/>
        </w:rPr>
        <w:t>Mr. Firth asked Mr. Leest to shared the Four Peaks Wealth Management review of the Arizona Community Foundation</w:t>
      </w:r>
      <w:r w:rsidR="00F43814">
        <w:rPr>
          <w:sz w:val="20"/>
          <w:szCs w:val="20"/>
        </w:rPr>
        <w:t>’s investment recommendations</w:t>
      </w:r>
      <w:r w:rsidR="00552284">
        <w:rPr>
          <w:sz w:val="20"/>
          <w:szCs w:val="20"/>
        </w:rPr>
        <w:t>.</w:t>
      </w:r>
      <w:r w:rsidR="00C6608E">
        <w:rPr>
          <w:sz w:val="20"/>
          <w:szCs w:val="20"/>
        </w:rPr>
        <w:t xml:space="preserve"> </w:t>
      </w:r>
      <w:r w:rsidR="00552284">
        <w:rPr>
          <w:sz w:val="20"/>
          <w:szCs w:val="20"/>
        </w:rPr>
        <w:t xml:space="preserve"> Four Peaks Wealth Management fees are approximately half of what the Arizona Community Foundation would charge. Mr.  Leest provided additional clarification on how the AZ Community Foundation proceeds with Liquidity of Funds and Spending Policy. </w:t>
      </w:r>
      <w:r w:rsidR="00DC22E2">
        <w:rPr>
          <w:sz w:val="20"/>
          <w:szCs w:val="20"/>
        </w:rPr>
        <w:t xml:space="preserve"> A phone call has been scheduled for March 21</w:t>
      </w:r>
      <w:r w:rsidR="00DC22E2" w:rsidRPr="00DC22E2">
        <w:rPr>
          <w:sz w:val="20"/>
          <w:szCs w:val="20"/>
          <w:vertAlign w:val="superscript"/>
        </w:rPr>
        <w:t>st</w:t>
      </w:r>
      <w:r w:rsidR="00DC22E2">
        <w:rPr>
          <w:sz w:val="20"/>
          <w:szCs w:val="20"/>
        </w:rPr>
        <w:t>, 2017 at 12:30 p.m. to</w:t>
      </w:r>
      <w:r w:rsidR="00865880">
        <w:rPr>
          <w:sz w:val="20"/>
          <w:szCs w:val="20"/>
        </w:rPr>
        <w:t xml:space="preserve"> vote on</w:t>
      </w:r>
      <w:r w:rsidR="00DC22E2">
        <w:rPr>
          <w:sz w:val="20"/>
          <w:szCs w:val="20"/>
        </w:rPr>
        <w:t xml:space="preserve"> which firm we will go with.  A request has been made to schedule a </w:t>
      </w:r>
      <w:r w:rsidR="00F43814">
        <w:rPr>
          <w:sz w:val="20"/>
          <w:szCs w:val="20"/>
        </w:rPr>
        <w:t xml:space="preserve">board </w:t>
      </w:r>
      <w:r w:rsidR="00DC22E2">
        <w:rPr>
          <w:sz w:val="20"/>
          <w:szCs w:val="20"/>
        </w:rPr>
        <w:t>retreat to discuss in depth the investment options.</w:t>
      </w:r>
      <w:r w:rsidR="00EA791C">
        <w:rPr>
          <w:sz w:val="20"/>
          <w:szCs w:val="20"/>
        </w:rPr>
        <w:t xml:space="preserve">  A tentative retreat has been scheduled for Friday April 14</w:t>
      </w:r>
      <w:r w:rsidR="00EA791C" w:rsidRPr="00EA791C">
        <w:rPr>
          <w:sz w:val="20"/>
          <w:szCs w:val="20"/>
          <w:vertAlign w:val="superscript"/>
        </w:rPr>
        <w:t>th</w:t>
      </w:r>
      <w:r w:rsidR="00EA791C">
        <w:rPr>
          <w:sz w:val="20"/>
          <w:szCs w:val="20"/>
        </w:rPr>
        <w:t>, 2017.  More info to follow.</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6D1391" w:rsidRDefault="001C342C" w:rsidP="002C1000">
      <w:pPr>
        <w:pStyle w:val="NoSpacing"/>
        <w:numPr>
          <w:ilvl w:val="0"/>
          <w:numId w:val="25"/>
        </w:numPr>
        <w:rPr>
          <w:sz w:val="20"/>
          <w:szCs w:val="20"/>
        </w:rPr>
      </w:pPr>
      <w:r>
        <w:rPr>
          <w:sz w:val="20"/>
          <w:szCs w:val="20"/>
        </w:rPr>
        <w:t>Enrollment numbers</w:t>
      </w:r>
      <w:r w:rsidR="00561654">
        <w:rPr>
          <w:sz w:val="20"/>
          <w:szCs w:val="20"/>
        </w:rPr>
        <w:t xml:space="preserve"> – Mr. Drumm shared that</w:t>
      </w:r>
      <w:r w:rsidR="00340F81">
        <w:rPr>
          <w:sz w:val="20"/>
          <w:szCs w:val="20"/>
        </w:rPr>
        <w:t xml:space="preserve"> our 100 day actual ended with an ADM of </w:t>
      </w:r>
      <w:r w:rsidR="00EA791C">
        <w:rPr>
          <w:sz w:val="20"/>
          <w:szCs w:val="20"/>
        </w:rPr>
        <w:t xml:space="preserve">287.  We started our lottery this past Friday and completed it this afternoon.  The projected numbers look really good.  We will have a better idea of numbers at the April meeting.  One change that we are making is </w:t>
      </w:r>
      <w:r w:rsidR="00865880">
        <w:rPr>
          <w:sz w:val="20"/>
          <w:szCs w:val="20"/>
        </w:rPr>
        <w:t xml:space="preserve">our K, 1, 2 </w:t>
      </w:r>
      <w:proofErr w:type="gramStart"/>
      <w:r w:rsidR="00865880">
        <w:rPr>
          <w:sz w:val="20"/>
          <w:szCs w:val="20"/>
        </w:rPr>
        <w:t>class</w:t>
      </w:r>
      <w:proofErr w:type="gramEnd"/>
      <w:r w:rsidR="00366683">
        <w:rPr>
          <w:sz w:val="20"/>
          <w:szCs w:val="20"/>
        </w:rPr>
        <w:t xml:space="preserve"> now </w:t>
      </w:r>
      <w:r w:rsidR="00865880">
        <w:rPr>
          <w:sz w:val="20"/>
          <w:szCs w:val="20"/>
        </w:rPr>
        <w:t>is</w:t>
      </w:r>
      <w:r w:rsidR="00366683">
        <w:rPr>
          <w:sz w:val="20"/>
          <w:szCs w:val="20"/>
        </w:rPr>
        <w:t xml:space="preserve"> K and 1.  We have spoken with the teachers involved and offered them the opportunity to share any concerns that they might have had.  All are supportive.</w:t>
      </w:r>
    </w:p>
    <w:p w:rsidR="00F86653" w:rsidRDefault="001F4E33" w:rsidP="001F4E33">
      <w:pPr>
        <w:pStyle w:val="NoSpacing"/>
        <w:numPr>
          <w:ilvl w:val="0"/>
          <w:numId w:val="25"/>
        </w:numPr>
        <w:rPr>
          <w:sz w:val="20"/>
          <w:szCs w:val="20"/>
        </w:rPr>
      </w:pPr>
      <w:r>
        <w:rPr>
          <w:sz w:val="20"/>
          <w:szCs w:val="20"/>
        </w:rPr>
        <w:t>Update on Charters at the Capital</w:t>
      </w:r>
      <w:r w:rsidR="00A62334">
        <w:rPr>
          <w:sz w:val="20"/>
          <w:szCs w:val="20"/>
        </w:rPr>
        <w:t xml:space="preserve"> – Mr. Drumm shared that he visited the capital last Thursday.  The Charter School association put this program together.  There were approximately 30 charter schools from across the state in attendance.  Governor Ducey was in attendance.  A Question was raised about what was going to be done about the teacher shortage in the state and then about increasing teacher salaries.  Mr. Ducey refe</w:t>
      </w:r>
      <w:r w:rsidR="00865880">
        <w:rPr>
          <w:sz w:val="20"/>
          <w:szCs w:val="20"/>
        </w:rPr>
        <w:t>rred back to Prop 123 and</w:t>
      </w:r>
      <w:r w:rsidR="00A62334">
        <w:rPr>
          <w:sz w:val="20"/>
          <w:szCs w:val="20"/>
        </w:rPr>
        <w:t xml:space="preserve"> is a big supporter of Charter Schools.  Mr. Drumm also had an opportunity to meet with Sylvia Allen, our rep.  She was very receptive and listened to our concerns.  He was able to ask about Teacher Salaries and she again referred to prop 123.  Mr. Drumm shared that ma</w:t>
      </w:r>
      <w:r w:rsidR="006B5218">
        <w:rPr>
          <w:sz w:val="20"/>
          <w:szCs w:val="20"/>
        </w:rPr>
        <w:t xml:space="preserve">ny of these concerns are ones that we will continue to advocate for such as teacher salaries, etc.  </w:t>
      </w:r>
    </w:p>
    <w:p w:rsidR="001F4E33" w:rsidRPr="001F4E33" w:rsidRDefault="001F4E33" w:rsidP="001F4E33">
      <w:pPr>
        <w:pStyle w:val="NoSpacing"/>
        <w:numPr>
          <w:ilvl w:val="0"/>
          <w:numId w:val="25"/>
        </w:numPr>
        <w:rPr>
          <w:sz w:val="20"/>
          <w:szCs w:val="20"/>
        </w:rPr>
      </w:pPr>
      <w:r>
        <w:rPr>
          <w:sz w:val="20"/>
          <w:szCs w:val="20"/>
        </w:rPr>
        <w:t>Update on Van #2</w:t>
      </w:r>
      <w:r w:rsidR="00DB3A33">
        <w:rPr>
          <w:sz w:val="20"/>
          <w:szCs w:val="20"/>
        </w:rPr>
        <w:t xml:space="preserve"> – Mr. Drumm shared that we did purchase </w:t>
      </w:r>
      <w:r w:rsidR="00865880">
        <w:rPr>
          <w:sz w:val="20"/>
          <w:szCs w:val="20"/>
        </w:rPr>
        <w:t>the van that we spoke about during</w:t>
      </w:r>
      <w:r w:rsidR="00DB3A33">
        <w:rPr>
          <w:sz w:val="20"/>
          <w:szCs w:val="20"/>
        </w:rPr>
        <w:t xml:space="preserve"> the last</w:t>
      </w:r>
      <w:r w:rsidR="00865880">
        <w:rPr>
          <w:sz w:val="20"/>
          <w:szCs w:val="20"/>
        </w:rPr>
        <w:t xml:space="preserve"> board</w:t>
      </w:r>
      <w:r w:rsidR="00DB3A33">
        <w:rPr>
          <w:sz w:val="20"/>
          <w:szCs w:val="20"/>
        </w:rPr>
        <w:t xml:space="preserve"> meeting.  </w:t>
      </w:r>
    </w:p>
    <w:p w:rsidR="006D1391" w:rsidRDefault="006D1391" w:rsidP="008F4FFF">
      <w:pPr>
        <w:pStyle w:val="NoSpacing"/>
        <w:ind w:left="1440"/>
        <w:rPr>
          <w:sz w:val="20"/>
          <w:szCs w:val="20"/>
        </w:rPr>
      </w:pPr>
    </w:p>
    <w:p w:rsidR="001C342C" w:rsidRDefault="001C342C" w:rsidP="001C342C">
      <w:pPr>
        <w:pStyle w:val="NoSpacing"/>
        <w:ind w:left="1080"/>
        <w:rPr>
          <w:sz w:val="20"/>
          <w:szCs w:val="20"/>
        </w:rPr>
      </w:pP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7C1DE9" w:rsidRDefault="002D1277" w:rsidP="002D1277">
      <w:pPr>
        <w:pStyle w:val="NoSpacing"/>
        <w:numPr>
          <w:ilvl w:val="4"/>
          <w:numId w:val="10"/>
        </w:numPr>
        <w:rPr>
          <w:sz w:val="20"/>
          <w:szCs w:val="20"/>
        </w:rPr>
      </w:pPr>
      <w:r>
        <w:rPr>
          <w:sz w:val="20"/>
          <w:szCs w:val="20"/>
        </w:rPr>
        <w:t>Profit and Loss</w:t>
      </w:r>
      <w:r w:rsidR="009F7BFB">
        <w:rPr>
          <w:sz w:val="20"/>
          <w:szCs w:val="20"/>
        </w:rPr>
        <w:t xml:space="preserve"> – Mrs. Langan shared that we should be at approximately 75% of our income and expenses. Mrs. Langan shared that we are coming to the final date of when our families can give an AZ Tax credit donation.  We may want to consider playing the</w:t>
      </w:r>
      <w:r w:rsidR="00876C7A">
        <w:rPr>
          <w:sz w:val="20"/>
          <w:szCs w:val="20"/>
        </w:rPr>
        <w:t xml:space="preserve"> recorded </w:t>
      </w:r>
      <w:r w:rsidR="009F7BFB">
        <w:rPr>
          <w:sz w:val="20"/>
          <w:szCs w:val="20"/>
        </w:rPr>
        <w:t>reminder about that to have a final push.  Mrs. Langan reached out to Diamond Fin</w:t>
      </w:r>
      <w:r w:rsidR="00DD28C2">
        <w:rPr>
          <w:sz w:val="20"/>
          <w:szCs w:val="20"/>
        </w:rPr>
        <w:t>ancial to work on the</w:t>
      </w:r>
      <w:r w:rsidR="009F7BFB">
        <w:rPr>
          <w:sz w:val="20"/>
          <w:szCs w:val="20"/>
        </w:rPr>
        <w:t xml:space="preserve"> b</w:t>
      </w:r>
      <w:r w:rsidR="00876C7A">
        <w:rPr>
          <w:sz w:val="20"/>
          <w:szCs w:val="20"/>
        </w:rPr>
        <w:t>udget for the next school year.  Based on where we are at, we should not need to do a revision of the budget.</w:t>
      </w:r>
      <w:r w:rsidR="009F7BFB">
        <w:rPr>
          <w:sz w:val="20"/>
          <w:szCs w:val="20"/>
        </w:rPr>
        <w:t xml:space="preserve">   Mr. Drumm shared that he would ask that this fall the salary schedule be revised for the Teachers.</w:t>
      </w:r>
      <w:r w:rsidR="00DD28C2">
        <w:rPr>
          <w:sz w:val="20"/>
          <w:szCs w:val="20"/>
        </w:rPr>
        <w:t xml:space="preserve">  The current salary schedule was approved by the board 3 years ago.</w:t>
      </w:r>
    </w:p>
    <w:p w:rsidR="002D1277" w:rsidRDefault="002D1277" w:rsidP="002D1277">
      <w:pPr>
        <w:pStyle w:val="NoSpacing"/>
        <w:numPr>
          <w:ilvl w:val="4"/>
          <w:numId w:val="10"/>
        </w:numPr>
        <w:rPr>
          <w:sz w:val="20"/>
          <w:szCs w:val="20"/>
        </w:rPr>
      </w:pPr>
      <w:r>
        <w:rPr>
          <w:sz w:val="20"/>
          <w:szCs w:val="20"/>
        </w:rPr>
        <w:t>Balance Sheet</w:t>
      </w:r>
      <w:r w:rsidR="009F7BFB">
        <w:rPr>
          <w:sz w:val="20"/>
          <w:szCs w:val="20"/>
        </w:rPr>
        <w:t xml:space="preserve"> – We are sitting at 124% of our budgeted number for net income.  This is really great since we are only in March.  Additionally, as a reminder we will receive two equalization payments in June.  </w:t>
      </w: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B6659A" w:rsidRDefault="007C1DE9" w:rsidP="007F2675">
      <w:pPr>
        <w:pStyle w:val="NoSpacing"/>
        <w:numPr>
          <w:ilvl w:val="0"/>
          <w:numId w:val="18"/>
        </w:numPr>
        <w:rPr>
          <w:sz w:val="20"/>
          <w:szCs w:val="20"/>
        </w:rPr>
      </w:pPr>
      <w:r w:rsidRPr="009F7BFB">
        <w:rPr>
          <w:sz w:val="20"/>
          <w:szCs w:val="20"/>
        </w:rPr>
        <w:t xml:space="preserve">Approval of Public Minutes dated </w:t>
      </w:r>
      <w:r w:rsidR="001F4E33" w:rsidRPr="009F7BFB">
        <w:rPr>
          <w:sz w:val="20"/>
          <w:szCs w:val="20"/>
        </w:rPr>
        <w:t>February</w:t>
      </w:r>
      <w:r w:rsidRPr="009F7BFB">
        <w:rPr>
          <w:sz w:val="20"/>
          <w:szCs w:val="20"/>
        </w:rPr>
        <w:t xml:space="preserve"> </w:t>
      </w:r>
      <w:r w:rsidR="001F4E33" w:rsidRPr="009F7BFB">
        <w:rPr>
          <w:sz w:val="20"/>
          <w:szCs w:val="20"/>
        </w:rPr>
        <w:t>7</w:t>
      </w:r>
      <w:r w:rsidRPr="009F7BFB">
        <w:rPr>
          <w:sz w:val="20"/>
          <w:szCs w:val="20"/>
          <w:vertAlign w:val="superscript"/>
        </w:rPr>
        <w:t>th</w:t>
      </w:r>
      <w:r w:rsidR="002C1000" w:rsidRPr="009F7BFB">
        <w:rPr>
          <w:sz w:val="20"/>
          <w:szCs w:val="20"/>
        </w:rPr>
        <w:t>, 2017</w:t>
      </w:r>
      <w:r w:rsidR="009F7BFB" w:rsidRPr="009F7BFB">
        <w:rPr>
          <w:sz w:val="20"/>
          <w:szCs w:val="20"/>
        </w:rPr>
        <w:t xml:space="preserve">.  Mr. Firth asked if there were any questions regarding the minutes.  </w:t>
      </w:r>
      <w:r w:rsidR="009F7BFB">
        <w:rPr>
          <w:sz w:val="20"/>
          <w:szCs w:val="20"/>
        </w:rPr>
        <w:t xml:space="preserve">Mrs. Mellinger made a motion to approve the minutes.  Mrs. Henderson seconded the </w:t>
      </w:r>
      <w:r w:rsidR="009F7BFB" w:rsidRPr="009F7BFB">
        <w:rPr>
          <w:sz w:val="20"/>
          <w:szCs w:val="20"/>
        </w:rPr>
        <w:t>motion and all else were in favor.</w:t>
      </w:r>
    </w:p>
    <w:p w:rsidR="009F7BFB" w:rsidRPr="009F7BFB" w:rsidRDefault="009F7BFB" w:rsidP="00DD28C2">
      <w:pPr>
        <w:pStyle w:val="NoSpacing"/>
        <w:ind w:left="1080"/>
        <w:rPr>
          <w:sz w:val="20"/>
          <w:szCs w:val="20"/>
        </w:rPr>
      </w:pPr>
    </w:p>
    <w:p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Default="00DD28C2" w:rsidP="009D5021">
      <w:pPr>
        <w:pStyle w:val="NoSpacing"/>
        <w:tabs>
          <w:tab w:val="left" w:pos="540"/>
        </w:tabs>
        <w:ind w:left="1080"/>
        <w:rPr>
          <w:sz w:val="20"/>
          <w:szCs w:val="20"/>
        </w:rPr>
      </w:pPr>
      <w:r>
        <w:rPr>
          <w:sz w:val="20"/>
          <w:szCs w:val="20"/>
        </w:rPr>
        <w:t>No Old Business</w:t>
      </w:r>
    </w:p>
    <w:p w:rsidR="00746AFE" w:rsidRPr="00E53D0A" w:rsidRDefault="00746AFE" w:rsidP="002C1000">
      <w:pPr>
        <w:pStyle w:val="NoSpacing"/>
        <w:tabs>
          <w:tab w:val="left" w:pos="540"/>
        </w:tabs>
        <w:rPr>
          <w:sz w:val="20"/>
          <w:szCs w:val="20"/>
        </w:rPr>
      </w:pPr>
    </w:p>
    <w:p w:rsidR="00EE5D81" w:rsidRPr="006F0017" w:rsidRDefault="00EE5D81" w:rsidP="00EE5D81">
      <w:pPr>
        <w:pStyle w:val="NoSpacing"/>
        <w:rPr>
          <w:sz w:val="20"/>
          <w:szCs w:val="20"/>
        </w:rPr>
      </w:pPr>
    </w:p>
    <w:p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1F4E33" w:rsidRDefault="001F4E33" w:rsidP="001F4E33">
      <w:pPr>
        <w:pStyle w:val="NoSpacing"/>
        <w:numPr>
          <w:ilvl w:val="0"/>
          <w:numId w:val="18"/>
        </w:numPr>
        <w:rPr>
          <w:sz w:val="20"/>
          <w:szCs w:val="20"/>
        </w:rPr>
      </w:pPr>
      <w:r>
        <w:rPr>
          <w:sz w:val="20"/>
          <w:szCs w:val="20"/>
        </w:rPr>
        <w:t>Discuss with possible action for approval – Teacher and Staff Contracts</w:t>
      </w:r>
      <w:r w:rsidR="009F7BFB">
        <w:rPr>
          <w:sz w:val="20"/>
          <w:szCs w:val="20"/>
        </w:rPr>
        <w:t xml:space="preserve"> – Mr. Drumm shared that he would like to make the recommendation that we approve the salary increases based on the included spreadsheet and salary schedule.</w:t>
      </w:r>
      <w:r w:rsidR="007754E2">
        <w:rPr>
          <w:sz w:val="20"/>
          <w:szCs w:val="20"/>
        </w:rPr>
        <w:t xml:space="preserve">  Mr. Drumm shared that he and Ms. Lanzetta have completed all of the evaluations</w:t>
      </w:r>
      <w:r w:rsidR="00302581">
        <w:rPr>
          <w:sz w:val="20"/>
          <w:szCs w:val="20"/>
        </w:rPr>
        <w:t xml:space="preserve"> and would like to move forward with</w:t>
      </w:r>
      <w:r w:rsidR="000210AC">
        <w:rPr>
          <w:sz w:val="20"/>
          <w:szCs w:val="20"/>
        </w:rPr>
        <w:t xml:space="preserve"> approving the contracts and recommended increases.  </w:t>
      </w:r>
      <w:r w:rsidR="00A04166">
        <w:rPr>
          <w:sz w:val="20"/>
          <w:szCs w:val="20"/>
        </w:rPr>
        <w:t xml:space="preserve">Mr. Firth asked some clarifying questions on a couple of the contracts.  </w:t>
      </w:r>
      <w:r w:rsidR="00DC0471">
        <w:rPr>
          <w:sz w:val="20"/>
          <w:szCs w:val="20"/>
        </w:rPr>
        <w:t xml:space="preserve">Mr. Leest made a motion to approve the contracts as written.  Mr. Firth seconded the motion and all else were in favor.  </w:t>
      </w:r>
    </w:p>
    <w:p w:rsidR="001F4E33" w:rsidRDefault="001F4E33" w:rsidP="001F4E33">
      <w:pPr>
        <w:pStyle w:val="NoSpacing"/>
        <w:ind w:left="1080"/>
        <w:rPr>
          <w:sz w:val="20"/>
          <w:szCs w:val="20"/>
        </w:rPr>
      </w:pPr>
    </w:p>
    <w:p w:rsidR="00A0274B" w:rsidRDefault="009D5021" w:rsidP="00A0274B">
      <w:pPr>
        <w:pStyle w:val="NoSpacing"/>
        <w:ind w:left="360"/>
        <w:rPr>
          <w:sz w:val="20"/>
          <w:szCs w:val="20"/>
        </w:rPr>
      </w:pPr>
      <w:r>
        <w:rPr>
          <w:sz w:val="20"/>
          <w:szCs w:val="20"/>
        </w:rPr>
        <w:tab/>
      </w:r>
    </w:p>
    <w:p w:rsidR="00664F00" w:rsidRPr="006D1391" w:rsidRDefault="00664F00" w:rsidP="002C1000">
      <w:pPr>
        <w:pStyle w:val="NoSpacing"/>
        <w:ind w:left="1080"/>
        <w:rPr>
          <w:sz w:val="20"/>
          <w:szCs w:val="20"/>
        </w:rPr>
      </w:pPr>
    </w:p>
    <w:p w:rsidR="00664F00" w:rsidRPr="00664F00" w:rsidRDefault="00664F00" w:rsidP="00664F00">
      <w:pPr>
        <w:pStyle w:val="NoSpacing"/>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DC0471" w:rsidP="00C42E08">
      <w:pPr>
        <w:pStyle w:val="NoSpacing"/>
        <w:tabs>
          <w:tab w:val="left" w:pos="563"/>
          <w:tab w:val="left" w:pos="3708"/>
          <w:tab w:val="left" w:pos="8208"/>
        </w:tabs>
        <w:rPr>
          <w:sz w:val="20"/>
          <w:szCs w:val="20"/>
        </w:rPr>
      </w:pPr>
      <w:r>
        <w:rPr>
          <w:sz w:val="20"/>
          <w:szCs w:val="20"/>
        </w:rPr>
        <w:t>Mr. Firth made a motion to adjourn the meeting</w:t>
      </w:r>
      <w:r w:rsidR="006D3961">
        <w:rPr>
          <w:sz w:val="20"/>
          <w:szCs w:val="20"/>
        </w:rPr>
        <w:t xml:space="preserve"> at 7:15 p.m.</w:t>
      </w:r>
      <w:r>
        <w:rPr>
          <w:sz w:val="20"/>
          <w:szCs w:val="20"/>
        </w:rPr>
        <w:t xml:space="preserve">  Mr. Leest seconded the motion and all else were in favor.  </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8C2" w:rsidRDefault="00DD28C2" w:rsidP="004E13BF">
      <w:pPr>
        <w:spacing w:after="0" w:line="240" w:lineRule="auto"/>
      </w:pPr>
      <w:r>
        <w:separator/>
      </w:r>
    </w:p>
  </w:endnote>
  <w:endnote w:type="continuationSeparator" w:id="0">
    <w:p w:rsidR="00DD28C2" w:rsidRDefault="00DD28C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8C2" w:rsidRDefault="00DD28C2" w:rsidP="004E13BF">
      <w:pPr>
        <w:spacing w:after="0" w:line="240" w:lineRule="auto"/>
      </w:pPr>
      <w:r>
        <w:separator/>
      </w:r>
    </w:p>
  </w:footnote>
  <w:footnote w:type="continuationSeparator" w:id="0">
    <w:p w:rsidR="00DD28C2" w:rsidRDefault="00DD28C2" w:rsidP="004E1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7">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6F5354"/>
    <w:multiLevelType w:val="hybridMultilevel"/>
    <w:tmpl w:val="F8AC6B2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4">
    <w:nsid w:val="54365B17"/>
    <w:multiLevelType w:val="hybridMultilevel"/>
    <w:tmpl w:val="5096DF9E"/>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FB"/>
    <w:multiLevelType w:val="multilevel"/>
    <w:tmpl w:val="0409001D"/>
    <w:numStyleLink w:val="Style1"/>
  </w:abstractNum>
  <w:abstractNum w:abstractNumId="18">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4">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3"/>
  </w:num>
  <w:num w:numId="4">
    <w:abstractNumId w:val="4"/>
  </w:num>
  <w:num w:numId="5">
    <w:abstractNumId w:val="16"/>
  </w:num>
  <w:num w:numId="6">
    <w:abstractNumId w:val="15"/>
  </w:num>
  <w:num w:numId="7">
    <w:abstractNumId w:val="12"/>
  </w:num>
  <w:num w:numId="8">
    <w:abstractNumId w:val="23"/>
  </w:num>
  <w:num w:numId="9">
    <w:abstractNumId w:val="6"/>
  </w:num>
  <w:num w:numId="10">
    <w:abstractNumId w:val="3"/>
  </w:num>
  <w:num w:numId="11">
    <w:abstractNumId w:val="8"/>
  </w:num>
  <w:num w:numId="12">
    <w:abstractNumId w:val="21"/>
  </w:num>
  <w:num w:numId="13">
    <w:abstractNumId w:val="22"/>
  </w:num>
  <w:num w:numId="14">
    <w:abstractNumId w:val="25"/>
  </w:num>
  <w:num w:numId="15">
    <w:abstractNumId w:val="2"/>
  </w:num>
  <w:num w:numId="16">
    <w:abstractNumId w:val="10"/>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4"/>
  </w:num>
  <w:num w:numId="19">
    <w:abstractNumId w:val="0"/>
  </w:num>
  <w:num w:numId="20">
    <w:abstractNumId w:val="17"/>
    <w:lvlOverride w:ilvl="0">
      <w:lvl w:ilvl="0">
        <w:start w:val="1"/>
        <w:numFmt w:val="lowerLetter"/>
        <w:lvlText w:val="%1)"/>
        <w:lvlJc w:val="left"/>
        <w:pPr>
          <w:ind w:left="1080" w:hanging="360"/>
        </w:pPr>
        <w:rPr>
          <w:b w:val="0"/>
        </w:rPr>
      </w:lvl>
    </w:lvlOverride>
  </w:num>
  <w:num w:numId="21">
    <w:abstractNumId w:val="20"/>
  </w:num>
  <w:num w:numId="22">
    <w:abstractNumId w:val="9"/>
  </w:num>
  <w:num w:numId="23">
    <w:abstractNumId w:val="7"/>
  </w:num>
  <w:num w:numId="24">
    <w:abstractNumId w:val="1"/>
  </w:num>
  <w:num w:numId="25">
    <w:abstractNumId w:val="11"/>
  </w:num>
  <w:num w:numId="26">
    <w:abstractNumId w:val="2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10AC"/>
    <w:rsid w:val="00024316"/>
    <w:rsid w:val="00033EE6"/>
    <w:rsid w:val="00035F03"/>
    <w:rsid w:val="00041F0A"/>
    <w:rsid w:val="00050930"/>
    <w:rsid w:val="00056C41"/>
    <w:rsid w:val="00065E43"/>
    <w:rsid w:val="00081042"/>
    <w:rsid w:val="00083598"/>
    <w:rsid w:val="0008440F"/>
    <w:rsid w:val="000851C8"/>
    <w:rsid w:val="00090E1C"/>
    <w:rsid w:val="000A1DDF"/>
    <w:rsid w:val="000D0FA8"/>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5715"/>
    <w:rsid w:val="00260F25"/>
    <w:rsid w:val="002745E8"/>
    <w:rsid w:val="00277059"/>
    <w:rsid w:val="00293237"/>
    <w:rsid w:val="0029332B"/>
    <w:rsid w:val="00294143"/>
    <w:rsid w:val="00297C2A"/>
    <w:rsid w:val="002A1444"/>
    <w:rsid w:val="002B1053"/>
    <w:rsid w:val="002C1000"/>
    <w:rsid w:val="002C31EB"/>
    <w:rsid w:val="002C730E"/>
    <w:rsid w:val="002D1277"/>
    <w:rsid w:val="002E0024"/>
    <w:rsid w:val="002E495F"/>
    <w:rsid w:val="00302581"/>
    <w:rsid w:val="00333CA4"/>
    <w:rsid w:val="00337B0D"/>
    <w:rsid w:val="00340F81"/>
    <w:rsid w:val="00342AD2"/>
    <w:rsid w:val="00366683"/>
    <w:rsid w:val="003807A4"/>
    <w:rsid w:val="003962C1"/>
    <w:rsid w:val="00396D69"/>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50D25"/>
    <w:rsid w:val="0048278C"/>
    <w:rsid w:val="004846DB"/>
    <w:rsid w:val="004B4C90"/>
    <w:rsid w:val="004E13BF"/>
    <w:rsid w:val="004E4E35"/>
    <w:rsid w:val="005019DB"/>
    <w:rsid w:val="00506EB4"/>
    <w:rsid w:val="00510383"/>
    <w:rsid w:val="00516FFD"/>
    <w:rsid w:val="005244E6"/>
    <w:rsid w:val="00534231"/>
    <w:rsid w:val="00550721"/>
    <w:rsid w:val="00552284"/>
    <w:rsid w:val="00557D61"/>
    <w:rsid w:val="00561654"/>
    <w:rsid w:val="00570642"/>
    <w:rsid w:val="005A4946"/>
    <w:rsid w:val="005A4E4F"/>
    <w:rsid w:val="005B5650"/>
    <w:rsid w:val="005B7CCF"/>
    <w:rsid w:val="005C0921"/>
    <w:rsid w:val="005E4450"/>
    <w:rsid w:val="005F3E47"/>
    <w:rsid w:val="005F4D6F"/>
    <w:rsid w:val="006248D6"/>
    <w:rsid w:val="006301B0"/>
    <w:rsid w:val="00641EFB"/>
    <w:rsid w:val="00643068"/>
    <w:rsid w:val="00646C02"/>
    <w:rsid w:val="00664F00"/>
    <w:rsid w:val="00665C61"/>
    <w:rsid w:val="00667C1B"/>
    <w:rsid w:val="0069330B"/>
    <w:rsid w:val="00695E6F"/>
    <w:rsid w:val="006A7C47"/>
    <w:rsid w:val="006A7E12"/>
    <w:rsid w:val="006B5218"/>
    <w:rsid w:val="006B60C1"/>
    <w:rsid w:val="006D1391"/>
    <w:rsid w:val="006D396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6050B"/>
    <w:rsid w:val="00766B57"/>
    <w:rsid w:val="007754E2"/>
    <w:rsid w:val="007B1DD0"/>
    <w:rsid w:val="007C1DE9"/>
    <w:rsid w:val="007C5E54"/>
    <w:rsid w:val="007E23F8"/>
    <w:rsid w:val="007E2C0E"/>
    <w:rsid w:val="007E4A81"/>
    <w:rsid w:val="007E5F39"/>
    <w:rsid w:val="007F2675"/>
    <w:rsid w:val="007F3E32"/>
    <w:rsid w:val="00804FD9"/>
    <w:rsid w:val="00833487"/>
    <w:rsid w:val="008334DB"/>
    <w:rsid w:val="00854F40"/>
    <w:rsid w:val="00865880"/>
    <w:rsid w:val="0087443A"/>
    <w:rsid w:val="00874A34"/>
    <w:rsid w:val="00876655"/>
    <w:rsid w:val="00876C7A"/>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48CB"/>
    <w:rsid w:val="00931355"/>
    <w:rsid w:val="0094262A"/>
    <w:rsid w:val="00944B78"/>
    <w:rsid w:val="00945C9D"/>
    <w:rsid w:val="00960395"/>
    <w:rsid w:val="0097283F"/>
    <w:rsid w:val="009764F7"/>
    <w:rsid w:val="009A47F7"/>
    <w:rsid w:val="009C0475"/>
    <w:rsid w:val="009D365C"/>
    <w:rsid w:val="009D4992"/>
    <w:rsid w:val="009D5021"/>
    <w:rsid w:val="009D550B"/>
    <w:rsid w:val="009F1222"/>
    <w:rsid w:val="009F539F"/>
    <w:rsid w:val="009F7BFB"/>
    <w:rsid w:val="00A01D91"/>
    <w:rsid w:val="00A0274B"/>
    <w:rsid w:val="00A04166"/>
    <w:rsid w:val="00A166B7"/>
    <w:rsid w:val="00A25BE8"/>
    <w:rsid w:val="00A62334"/>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E1846"/>
    <w:rsid w:val="00BE2E14"/>
    <w:rsid w:val="00BE68AD"/>
    <w:rsid w:val="00BF190B"/>
    <w:rsid w:val="00BF56E8"/>
    <w:rsid w:val="00C07704"/>
    <w:rsid w:val="00C116CD"/>
    <w:rsid w:val="00C252AB"/>
    <w:rsid w:val="00C336FE"/>
    <w:rsid w:val="00C3541B"/>
    <w:rsid w:val="00C42E08"/>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D0621D"/>
    <w:rsid w:val="00D06799"/>
    <w:rsid w:val="00D121FB"/>
    <w:rsid w:val="00D15BCF"/>
    <w:rsid w:val="00D310FC"/>
    <w:rsid w:val="00D33123"/>
    <w:rsid w:val="00D56035"/>
    <w:rsid w:val="00D71635"/>
    <w:rsid w:val="00D877FB"/>
    <w:rsid w:val="00DB3A33"/>
    <w:rsid w:val="00DC0471"/>
    <w:rsid w:val="00DC22E2"/>
    <w:rsid w:val="00DD28C2"/>
    <w:rsid w:val="00DD39DB"/>
    <w:rsid w:val="00DF1711"/>
    <w:rsid w:val="00E01440"/>
    <w:rsid w:val="00E32FC9"/>
    <w:rsid w:val="00E4120A"/>
    <w:rsid w:val="00E53D0A"/>
    <w:rsid w:val="00E547EF"/>
    <w:rsid w:val="00E741A6"/>
    <w:rsid w:val="00E760FD"/>
    <w:rsid w:val="00E861AF"/>
    <w:rsid w:val="00E875F0"/>
    <w:rsid w:val="00E9126B"/>
    <w:rsid w:val="00EA0E25"/>
    <w:rsid w:val="00EA60F3"/>
    <w:rsid w:val="00EA791C"/>
    <w:rsid w:val="00EB2A69"/>
    <w:rsid w:val="00EB4F3B"/>
    <w:rsid w:val="00EC0C65"/>
    <w:rsid w:val="00EC13DA"/>
    <w:rsid w:val="00EC45EB"/>
    <w:rsid w:val="00EE544B"/>
    <w:rsid w:val="00EE5D81"/>
    <w:rsid w:val="00EF3348"/>
    <w:rsid w:val="00F02AE6"/>
    <w:rsid w:val="00F26B26"/>
    <w:rsid w:val="00F419F7"/>
    <w:rsid w:val="00F42E37"/>
    <w:rsid w:val="00F43814"/>
    <w:rsid w:val="00F475D3"/>
    <w:rsid w:val="00F47CC6"/>
    <w:rsid w:val="00F517BE"/>
    <w:rsid w:val="00F64ACE"/>
    <w:rsid w:val="00F86653"/>
    <w:rsid w:val="00F87099"/>
    <w:rsid w:val="00FA0B0A"/>
    <w:rsid w:val="00FA54CB"/>
    <w:rsid w:val="00FB1E04"/>
    <w:rsid w:val="00FB2D77"/>
    <w:rsid w:val="00FB37A8"/>
    <w:rsid w:val="00FC0C1D"/>
    <w:rsid w:val="00FC2D48"/>
    <w:rsid w:val="00FD0E4A"/>
    <w:rsid w:val="00FD7139"/>
    <w:rsid w:val="00FE3A75"/>
    <w:rsid w:val="00FE6409"/>
    <w:rsid w:val="00FE69F8"/>
    <w:rsid w:val="00FE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s>
</file>

<file path=word/webSettings.xml><?xml version="1.0" encoding="utf-8"?>
<w:webSettings xmlns:r="http://schemas.openxmlformats.org/officeDocument/2006/relationships" xmlns:w="http://schemas.openxmlformats.org/wordprocessingml/2006/main">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C56A9-36D5-4404-B5DF-F20323A1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3</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27</cp:revision>
  <cp:lastPrinted>2017-01-31T20:12:00Z</cp:lastPrinted>
  <dcterms:created xsi:type="dcterms:W3CDTF">2017-03-08T00:26:00Z</dcterms:created>
  <dcterms:modified xsi:type="dcterms:W3CDTF">2017-03-08T17:53:00Z</dcterms:modified>
</cp:coreProperties>
</file>