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55715B0A" w:rsidR="00EE5D81" w:rsidRPr="00CA2A8E" w:rsidRDefault="00B15A26" w:rsidP="00EE5D81">
      <w:pPr>
        <w:pStyle w:val="NoSpacing"/>
        <w:jc w:val="center"/>
        <w:rPr>
          <w:sz w:val="24"/>
          <w:szCs w:val="24"/>
        </w:rPr>
      </w:pPr>
      <w:r>
        <w:rPr>
          <w:sz w:val="24"/>
          <w:szCs w:val="24"/>
        </w:rPr>
        <w:t>Friday</w:t>
      </w:r>
      <w:r w:rsidR="00D11EDC">
        <w:rPr>
          <w:sz w:val="24"/>
          <w:szCs w:val="24"/>
        </w:rPr>
        <w:t xml:space="preserve">, </w:t>
      </w:r>
      <w:r w:rsidR="001E6CC5">
        <w:rPr>
          <w:sz w:val="24"/>
          <w:szCs w:val="24"/>
        </w:rPr>
        <w:t>June</w:t>
      </w:r>
      <w:r w:rsidR="006E42BF">
        <w:rPr>
          <w:sz w:val="24"/>
          <w:szCs w:val="24"/>
        </w:rPr>
        <w:t xml:space="preserve"> </w:t>
      </w:r>
      <w:r w:rsidR="000D501F">
        <w:rPr>
          <w:sz w:val="24"/>
          <w:szCs w:val="24"/>
        </w:rPr>
        <w:t>2</w:t>
      </w:r>
      <w:r w:rsidR="00A11A34">
        <w:rPr>
          <w:sz w:val="24"/>
          <w:szCs w:val="24"/>
        </w:rPr>
        <w:t>8</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A11A34">
        <w:rPr>
          <w:sz w:val="24"/>
          <w:szCs w:val="24"/>
        </w:rPr>
        <w:t>10</w:t>
      </w:r>
      <w:r w:rsidR="00B26392">
        <w:rPr>
          <w:sz w:val="24"/>
          <w:szCs w:val="24"/>
        </w:rPr>
        <w:t>:</w:t>
      </w:r>
      <w:r w:rsidR="00931355">
        <w:rPr>
          <w:sz w:val="24"/>
          <w:szCs w:val="24"/>
        </w:rPr>
        <w:t>30</w:t>
      </w:r>
      <w:r w:rsidR="001D28C5" w:rsidRPr="00CA2A8E">
        <w:rPr>
          <w:sz w:val="24"/>
          <w:szCs w:val="24"/>
        </w:rPr>
        <w:t xml:space="preserve"> </w:t>
      </w:r>
      <w:r w:rsidR="00A11A34">
        <w:rPr>
          <w:sz w:val="24"/>
          <w:szCs w:val="24"/>
        </w:rPr>
        <w:t>A</w:t>
      </w:r>
      <w:r w:rsidR="001D28C5" w:rsidRPr="00CA2A8E">
        <w:rPr>
          <w:sz w:val="24"/>
          <w:szCs w:val="24"/>
        </w:rPr>
        <w:t xml:space="preserve">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672B12E1"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r w:rsidR="00A11A34">
        <w:rPr>
          <w:sz w:val="24"/>
          <w:szCs w:val="24"/>
        </w:rPr>
        <w:t xml:space="preserve"> or via Conference Call at (515) 604-9623 Access code: 897337</w:t>
      </w:r>
    </w:p>
    <w:p w14:paraId="05D56FF9" w14:textId="77777777" w:rsidR="00EE5D81" w:rsidRDefault="00B911EA" w:rsidP="00EE5D81">
      <w:pPr>
        <w:pStyle w:val="NoSpacing"/>
        <w:jc w:val="center"/>
        <w:rPr>
          <w:sz w:val="24"/>
          <w:szCs w:val="24"/>
        </w:rPr>
      </w:pPr>
      <w:r>
        <w:rPr>
          <w:sz w:val="24"/>
          <w:szCs w:val="24"/>
        </w:rPr>
        <w:t xml:space="preserve"> </w:t>
      </w:r>
    </w:p>
    <w:p w14:paraId="68355DD3" w14:textId="27EEBDC1" w:rsidR="00EE5D81" w:rsidRPr="00D877FB" w:rsidRDefault="00D72A5B" w:rsidP="00EE5D81">
      <w:pPr>
        <w:pStyle w:val="NoSpacing"/>
        <w:jc w:val="center"/>
        <w:rPr>
          <w:b/>
          <w:sz w:val="24"/>
          <w:szCs w:val="24"/>
        </w:rPr>
      </w:pPr>
      <w:r w:rsidRPr="00D72A5B">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6AD2AF4F" w:rsidR="00EE5D81" w:rsidRPr="006F0017" w:rsidRDefault="00A37FFC" w:rsidP="005E4450">
      <w:pPr>
        <w:pStyle w:val="NoSpacing"/>
        <w:tabs>
          <w:tab w:val="left" w:pos="0"/>
          <w:tab w:val="left" w:pos="563"/>
          <w:tab w:val="left" w:pos="8208"/>
        </w:tabs>
        <w:rPr>
          <w:sz w:val="20"/>
          <w:szCs w:val="20"/>
        </w:rPr>
      </w:pPr>
      <w:r>
        <w:rPr>
          <w:sz w:val="20"/>
          <w:szCs w:val="20"/>
        </w:rPr>
        <w:t>Dr</w:t>
      </w:r>
      <w:r w:rsidR="00B14DA6">
        <w:rPr>
          <w:sz w:val="20"/>
          <w:szCs w:val="20"/>
        </w:rPr>
        <w:t>.</w:t>
      </w:r>
      <w:r>
        <w:rPr>
          <w:sz w:val="20"/>
          <w:szCs w:val="20"/>
        </w:rPr>
        <w:t xml:space="preserve"> Mellinger called the meeting to order at 10:3</w:t>
      </w:r>
      <w:r w:rsidR="00271DBD">
        <w:rPr>
          <w:sz w:val="20"/>
          <w:szCs w:val="20"/>
        </w:rPr>
        <w:t>9</w:t>
      </w:r>
      <w:r>
        <w:rPr>
          <w:sz w:val="20"/>
          <w:szCs w:val="20"/>
        </w:rPr>
        <w:t xml:space="preserve"> a.m.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32BA6FC" w:rsidR="00EE5D81" w:rsidRPr="006F0017" w:rsidRDefault="00A37FFC" w:rsidP="00B6659A">
      <w:pPr>
        <w:pStyle w:val="NoSpacing"/>
        <w:tabs>
          <w:tab w:val="left" w:pos="0"/>
          <w:tab w:val="left" w:pos="540"/>
          <w:tab w:val="left" w:pos="8208"/>
        </w:tabs>
        <w:rPr>
          <w:b/>
          <w:sz w:val="20"/>
          <w:szCs w:val="20"/>
        </w:rPr>
      </w:pPr>
      <w:r>
        <w:rPr>
          <w:sz w:val="20"/>
          <w:szCs w:val="20"/>
        </w:rPr>
        <w:t>Dr</w:t>
      </w:r>
      <w:r w:rsidR="00B14DA6">
        <w:rPr>
          <w:sz w:val="20"/>
          <w:szCs w:val="20"/>
        </w:rPr>
        <w:t>.</w:t>
      </w:r>
      <w:r>
        <w:rPr>
          <w:sz w:val="20"/>
          <w:szCs w:val="20"/>
        </w:rPr>
        <w:t xml:space="preserve"> Mellinger took roll</w:t>
      </w:r>
      <w:r w:rsidR="00482F05">
        <w:rPr>
          <w:sz w:val="20"/>
          <w:szCs w:val="20"/>
        </w:rPr>
        <w:t xml:space="preserve">.  </w:t>
      </w:r>
      <w:r w:rsidR="00271DBD">
        <w:rPr>
          <w:sz w:val="20"/>
          <w:szCs w:val="20"/>
        </w:rPr>
        <w:t>Mr. Firth, Mr. Naleski</w:t>
      </w:r>
      <w:r w:rsidR="00A31419">
        <w:rPr>
          <w:sz w:val="20"/>
          <w:szCs w:val="20"/>
        </w:rPr>
        <w:t xml:space="preserve"> and</w:t>
      </w:r>
      <w:r w:rsidR="00271DBD">
        <w:rPr>
          <w:sz w:val="20"/>
          <w:szCs w:val="20"/>
        </w:rPr>
        <w:t xml:space="preserve"> Mr. Leest</w:t>
      </w:r>
      <w:r w:rsidR="00A31419">
        <w:rPr>
          <w:sz w:val="20"/>
          <w:szCs w:val="20"/>
        </w:rPr>
        <w:t xml:space="preserve"> were present.</w:t>
      </w:r>
      <w:r w:rsidR="00271DBD">
        <w:rPr>
          <w:sz w:val="20"/>
          <w:szCs w:val="20"/>
        </w:rPr>
        <w:t xml:space="preserve"> Dr. Eadens </w:t>
      </w:r>
      <w:r w:rsidR="00A31419">
        <w:rPr>
          <w:sz w:val="20"/>
          <w:szCs w:val="20"/>
        </w:rPr>
        <w:t xml:space="preserve">and Dr. Heibert </w:t>
      </w:r>
      <w:r w:rsidR="00271DBD">
        <w:rPr>
          <w:sz w:val="20"/>
          <w:szCs w:val="20"/>
        </w:rPr>
        <w:t>vote</w:t>
      </w:r>
      <w:r w:rsidR="00A31419">
        <w:rPr>
          <w:sz w:val="20"/>
          <w:szCs w:val="20"/>
        </w:rPr>
        <w:t>d</w:t>
      </w:r>
      <w:r w:rsidR="00271DBD">
        <w:rPr>
          <w:sz w:val="20"/>
          <w:szCs w:val="20"/>
        </w:rPr>
        <w:t xml:space="preserve"> by proxy.</w:t>
      </w:r>
      <w:r w:rsidR="00A31419">
        <w:rPr>
          <w:sz w:val="20"/>
          <w:szCs w:val="20"/>
        </w:rPr>
        <w:t xml:space="preserve">  Additionally, Mr. Drumm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A699453" w:rsidR="002F6437" w:rsidRDefault="00150AE0" w:rsidP="00290230">
      <w:pPr>
        <w:pStyle w:val="NoSpacing"/>
        <w:numPr>
          <w:ilvl w:val="0"/>
          <w:numId w:val="31"/>
        </w:numPr>
        <w:rPr>
          <w:sz w:val="20"/>
          <w:szCs w:val="20"/>
        </w:rPr>
      </w:pPr>
      <w:r>
        <w:rPr>
          <w:sz w:val="20"/>
          <w:szCs w:val="20"/>
        </w:rPr>
        <w:t>N/A</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1A62ECD9" w14:textId="788C7E93" w:rsidR="00B33527" w:rsidRDefault="00150AE0" w:rsidP="001E6CC5">
      <w:pPr>
        <w:pStyle w:val="NoSpacing"/>
        <w:numPr>
          <w:ilvl w:val="3"/>
          <w:numId w:val="10"/>
        </w:numPr>
      </w:pPr>
      <w:r>
        <w:t>N/A</w:t>
      </w:r>
    </w:p>
    <w:p w14:paraId="722488F3" w14:textId="7723C880" w:rsidR="008C3AE9" w:rsidRDefault="008C3AE9" w:rsidP="00DC416A">
      <w:pPr>
        <w:pStyle w:val="NoSpacing"/>
        <w:ind w:left="1440"/>
      </w:pPr>
    </w:p>
    <w:p w14:paraId="7C4D3A41" w14:textId="13E2D359" w:rsidR="00095DFD" w:rsidRDefault="00095DFD" w:rsidP="00095DFD">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63DB2AC2" w14:textId="268AE19F" w:rsidR="002948D4" w:rsidRPr="00B6667F" w:rsidRDefault="00150AE0" w:rsidP="00491F82">
      <w:pPr>
        <w:pStyle w:val="NoSpacing"/>
        <w:numPr>
          <w:ilvl w:val="4"/>
          <w:numId w:val="10"/>
        </w:numPr>
        <w:rPr>
          <w:sz w:val="20"/>
          <w:szCs w:val="20"/>
        </w:rPr>
      </w:pPr>
      <w:r>
        <w:rPr>
          <w:sz w:val="20"/>
          <w:szCs w:val="20"/>
        </w:rPr>
        <w:t>N/A</w:t>
      </w: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4E470F11" w:rsidR="002F6437" w:rsidRDefault="000D501F" w:rsidP="004741DB">
      <w:pPr>
        <w:pStyle w:val="NoSpacing"/>
        <w:numPr>
          <w:ilvl w:val="0"/>
          <w:numId w:val="33"/>
        </w:numPr>
        <w:rPr>
          <w:sz w:val="20"/>
          <w:szCs w:val="20"/>
        </w:rPr>
      </w:pPr>
      <w:r>
        <w:rPr>
          <w:sz w:val="20"/>
          <w:szCs w:val="20"/>
        </w:rPr>
        <w:t>N/A</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0E5FFA05" w:rsidR="00746AFE" w:rsidRDefault="00150AE0" w:rsidP="004741DB">
      <w:pPr>
        <w:pStyle w:val="NoSpacing"/>
        <w:numPr>
          <w:ilvl w:val="0"/>
          <w:numId w:val="33"/>
        </w:numPr>
        <w:tabs>
          <w:tab w:val="left" w:pos="540"/>
        </w:tabs>
        <w:rPr>
          <w:sz w:val="20"/>
          <w:szCs w:val="20"/>
        </w:rPr>
      </w:pPr>
      <w:r>
        <w:rPr>
          <w:sz w:val="20"/>
          <w:szCs w:val="20"/>
        </w:rPr>
        <w:t>N/A</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51189B4A" w14:textId="2B312186" w:rsidR="0046224A" w:rsidRDefault="0046224A" w:rsidP="00B33527">
      <w:pPr>
        <w:pStyle w:val="ListParagraph"/>
        <w:spacing w:after="240"/>
        <w:ind w:left="1440"/>
        <w:rPr>
          <w:sz w:val="20"/>
          <w:szCs w:val="20"/>
        </w:rPr>
      </w:pPr>
    </w:p>
    <w:p w14:paraId="53A3CEF1" w14:textId="7AF88236" w:rsidR="001E6CC5" w:rsidRDefault="001E6CC5" w:rsidP="004741DB">
      <w:pPr>
        <w:pStyle w:val="ListParagraph"/>
        <w:numPr>
          <w:ilvl w:val="0"/>
          <w:numId w:val="33"/>
        </w:numPr>
        <w:spacing w:after="240"/>
        <w:rPr>
          <w:sz w:val="20"/>
          <w:szCs w:val="20"/>
        </w:rPr>
      </w:pPr>
      <w:r>
        <w:rPr>
          <w:sz w:val="20"/>
          <w:szCs w:val="20"/>
        </w:rPr>
        <w:t>Review and or discuss with possible action for approval</w:t>
      </w:r>
      <w:r w:rsidR="00B33527">
        <w:rPr>
          <w:sz w:val="20"/>
          <w:szCs w:val="20"/>
        </w:rPr>
        <w:t xml:space="preserve"> of</w:t>
      </w:r>
      <w:r>
        <w:rPr>
          <w:sz w:val="20"/>
          <w:szCs w:val="20"/>
        </w:rPr>
        <w:t xml:space="preserve"> the </w:t>
      </w:r>
      <w:r w:rsidR="000D501F">
        <w:rPr>
          <w:sz w:val="20"/>
          <w:szCs w:val="20"/>
        </w:rPr>
        <w:t>Adopted</w:t>
      </w:r>
      <w:r w:rsidR="00150AE0">
        <w:rPr>
          <w:sz w:val="20"/>
          <w:szCs w:val="20"/>
        </w:rPr>
        <w:t xml:space="preserve"> FY20 Budget.</w:t>
      </w:r>
      <w:r w:rsidR="00482F05">
        <w:rPr>
          <w:sz w:val="20"/>
          <w:szCs w:val="20"/>
        </w:rPr>
        <w:t xml:space="preserve"> – Mrs. Langan shared that there have been no changes with the Proposed FY20 Budget and suggested that we move forward with Adopting the FY20 Budget.</w:t>
      </w:r>
    </w:p>
    <w:p w14:paraId="2AA841F0" w14:textId="77777777" w:rsidR="00482F05" w:rsidRDefault="00482F05" w:rsidP="00482F05">
      <w:pPr>
        <w:pStyle w:val="ListParagraph"/>
        <w:spacing w:after="240"/>
        <w:ind w:left="1440"/>
        <w:rPr>
          <w:sz w:val="20"/>
          <w:szCs w:val="20"/>
        </w:rPr>
      </w:pPr>
    </w:p>
    <w:p w14:paraId="1481BB38" w14:textId="7BBE7067" w:rsidR="00482F05" w:rsidRDefault="00482F05" w:rsidP="00482F05">
      <w:pPr>
        <w:pStyle w:val="ListParagraph"/>
        <w:spacing w:after="240"/>
        <w:ind w:left="1440"/>
        <w:rPr>
          <w:sz w:val="20"/>
          <w:szCs w:val="20"/>
        </w:rPr>
      </w:pPr>
      <w:r>
        <w:rPr>
          <w:sz w:val="20"/>
          <w:szCs w:val="20"/>
        </w:rPr>
        <w:t xml:space="preserve">Dr. Mellinger - </w:t>
      </w:r>
      <w:r w:rsidR="00271DBD">
        <w:rPr>
          <w:sz w:val="20"/>
          <w:szCs w:val="20"/>
        </w:rPr>
        <w:t>Aye</w:t>
      </w:r>
    </w:p>
    <w:p w14:paraId="18193A77" w14:textId="43AF4E52" w:rsidR="00482F05" w:rsidRDefault="00482F05" w:rsidP="00482F05">
      <w:pPr>
        <w:pStyle w:val="ListParagraph"/>
        <w:spacing w:after="240"/>
        <w:ind w:left="1440"/>
        <w:rPr>
          <w:sz w:val="20"/>
          <w:szCs w:val="20"/>
        </w:rPr>
      </w:pPr>
      <w:r>
        <w:rPr>
          <w:sz w:val="20"/>
          <w:szCs w:val="20"/>
        </w:rPr>
        <w:t xml:space="preserve">Dr. Eadens - </w:t>
      </w:r>
      <w:r w:rsidR="00271DBD">
        <w:rPr>
          <w:sz w:val="20"/>
          <w:szCs w:val="20"/>
        </w:rPr>
        <w:t>Aye</w:t>
      </w:r>
    </w:p>
    <w:p w14:paraId="6966D9CF" w14:textId="3F673381" w:rsidR="00482F05" w:rsidRDefault="00482F05" w:rsidP="00482F05">
      <w:pPr>
        <w:pStyle w:val="ListParagraph"/>
        <w:spacing w:after="240"/>
        <w:ind w:left="1440"/>
        <w:rPr>
          <w:sz w:val="20"/>
          <w:szCs w:val="20"/>
        </w:rPr>
      </w:pPr>
      <w:r>
        <w:rPr>
          <w:sz w:val="20"/>
          <w:szCs w:val="20"/>
        </w:rPr>
        <w:t xml:space="preserve">Dr. Heibert - </w:t>
      </w:r>
      <w:r w:rsidR="00271DBD">
        <w:rPr>
          <w:sz w:val="20"/>
          <w:szCs w:val="20"/>
        </w:rPr>
        <w:t>Aye</w:t>
      </w:r>
    </w:p>
    <w:p w14:paraId="5BE25A6D" w14:textId="53C9B429" w:rsidR="00482F05" w:rsidRDefault="00482F05" w:rsidP="00482F05">
      <w:pPr>
        <w:pStyle w:val="ListParagraph"/>
        <w:spacing w:after="240"/>
        <w:ind w:left="1440"/>
        <w:rPr>
          <w:sz w:val="20"/>
          <w:szCs w:val="20"/>
        </w:rPr>
      </w:pPr>
      <w:r>
        <w:rPr>
          <w:sz w:val="20"/>
          <w:szCs w:val="20"/>
        </w:rPr>
        <w:t xml:space="preserve">Mr. Firth </w:t>
      </w:r>
      <w:r w:rsidR="00271DBD">
        <w:rPr>
          <w:sz w:val="20"/>
          <w:szCs w:val="20"/>
        </w:rPr>
        <w:t>–</w:t>
      </w:r>
      <w:r>
        <w:rPr>
          <w:sz w:val="20"/>
          <w:szCs w:val="20"/>
        </w:rPr>
        <w:t xml:space="preserve"> </w:t>
      </w:r>
      <w:r w:rsidR="00271DBD">
        <w:rPr>
          <w:sz w:val="20"/>
          <w:szCs w:val="20"/>
        </w:rPr>
        <w:t>Made a motion to approve the Adopted Budget</w:t>
      </w:r>
      <w:r w:rsidR="00A31419">
        <w:rPr>
          <w:sz w:val="20"/>
          <w:szCs w:val="20"/>
        </w:rPr>
        <w:t xml:space="preserve"> for FY20</w:t>
      </w:r>
      <w:bookmarkStart w:id="0" w:name="_GoBack"/>
      <w:bookmarkEnd w:id="0"/>
    </w:p>
    <w:p w14:paraId="2DD0FD2A" w14:textId="016B240C" w:rsidR="00482F05" w:rsidRDefault="00482F05" w:rsidP="00482F05">
      <w:pPr>
        <w:pStyle w:val="ListParagraph"/>
        <w:spacing w:after="240"/>
        <w:ind w:left="1440"/>
        <w:rPr>
          <w:sz w:val="20"/>
          <w:szCs w:val="20"/>
        </w:rPr>
      </w:pPr>
      <w:r>
        <w:rPr>
          <w:sz w:val="20"/>
          <w:szCs w:val="20"/>
        </w:rPr>
        <w:t xml:space="preserve">Mr. Naleski - </w:t>
      </w:r>
      <w:r w:rsidR="00271DBD">
        <w:rPr>
          <w:sz w:val="20"/>
          <w:szCs w:val="20"/>
        </w:rPr>
        <w:t>Seconded</w:t>
      </w:r>
    </w:p>
    <w:p w14:paraId="60D658E8" w14:textId="10860468" w:rsidR="00482F05" w:rsidRDefault="00482F05" w:rsidP="00482F05">
      <w:pPr>
        <w:pStyle w:val="ListParagraph"/>
        <w:spacing w:after="240"/>
        <w:ind w:left="1440"/>
        <w:rPr>
          <w:sz w:val="20"/>
          <w:szCs w:val="20"/>
        </w:rPr>
      </w:pPr>
      <w:r>
        <w:rPr>
          <w:sz w:val="20"/>
          <w:szCs w:val="20"/>
        </w:rPr>
        <w:t xml:space="preserve">Mrs. Suda – </w:t>
      </w:r>
      <w:r w:rsidR="00271DBD">
        <w:rPr>
          <w:sz w:val="20"/>
          <w:szCs w:val="20"/>
        </w:rPr>
        <w:t>Absent</w:t>
      </w:r>
    </w:p>
    <w:p w14:paraId="4D5706C7" w14:textId="428B7E47" w:rsidR="00482F05" w:rsidRDefault="00482F05" w:rsidP="00482F05">
      <w:pPr>
        <w:pStyle w:val="ListParagraph"/>
        <w:spacing w:after="240"/>
        <w:ind w:left="1440"/>
        <w:rPr>
          <w:sz w:val="20"/>
          <w:szCs w:val="20"/>
        </w:rPr>
      </w:pPr>
      <w:r>
        <w:rPr>
          <w:sz w:val="20"/>
          <w:szCs w:val="20"/>
        </w:rPr>
        <w:t xml:space="preserve">Mr. Leest - </w:t>
      </w:r>
      <w:r w:rsidR="00271DBD">
        <w:rPr>
          <w:sz w:val="20"/>
          <w:szCs w:val="20"/>
        </w:rPr>
        <w:t>Aye</w:t>
      </w:r>
    </w:p>
    <w:p w14:paraId="6D0F31DB" w14:textId="77777777" w:rsidR="00482F05" w:rsidRDefault="00482F05" w:rsidP="00482F05">
      <w:pPr>
        <w:pStyle w:val="ListParagraph"/>
        <w:spacing w:after="240"/>
        <w:ind w:left="1440"/>
        <w:rPr>
          <w:sz w:val="20"/>
          <w:szCs w:val="20"/>
        </w:rPr>
      </w:pPr>
    </w:p>
    <w:p w14:paraId="07E1FAB8" w14:textId="68C7CA98" w:rsidR="00150AE0" w:rsidRDefault="00150AE0" w:rsidP="004741DB">
      <w:pPr>
        <w:pStyle w:val="ListParagraph"/>
        <w:numPr>
          <w:ilvl w:val="0"/>
          <w:numId w:val="33"/>
        </w:numPr>
        <w:spacing w:after="240"/>
        <w:rPr>
          <w:sz w:val="20"/>
          <w:szCs w:val="20"/>
        </w:rPr>
      </w:pPr>
      <w:r>
        <w:rPr>
          <w:sz w:val="20"/>
          <w:szCs w:val="20"/>
        </w:rPr>
        <w:t xml:space="preserve">Review and or discuss with possible action for approval of the </w:t>
      </w:r>
      <w:r w:rsidR="000D501F">
        <w:rPr>
          <w:sz w:val="20"/>
          <w:szCs w:val="20"/>
        </w:rPr>
        <w:t>Attorney Contract for the FY20</w:t>
      </w:r>
      <w:r>
        <w:rPr>
          <w:sz w:val="20"/>
          <w:szCs w:val="20"/>
        </w:rPr>
        <w:t>.</w:t>
      </w:r>
      <w:r w:rsidR="00482F05">
        <w:rPr>
          <w:sz w:val="20"/>
          <w:szCs w:val="20"/>
        </w:rPr>
        <w:t xml:space="preserve"> – </w:t>
      </w:r>
      <w:r w:rsidR="00271DBD">
        <w:rPr>
          <w:sz w:val="20"/>
          <w:szCs w:val="20"/>
        </w:rPr>
        <w:t xml:space="preserve">Dr. Mellinger asked if everyone had a chance to review.  Dr. Mellinger asked if it was normal for the Attorney’s to raise their rate 3% every year with out </w:t>
      </w:r>
      <w:r w:rsidR="000F3910">
        <w:rPr>
          <w:sz w:val="20"/>
          <w:szCs w:val="20"/>
        </w:rPr>
        <w:t xml:space="preserve">our circumstances becoming more difficult/complex.  Mr. Drumm shared that they have been a very responsive </w:t>
      </w:r>
      <w:r w:rsidR="00FE742C">
        <w:rPr>
          <w:sz w:val="20"/>
          <w:szCs w:val="20"/>
        </w:rPr>
        <w:t>Law firm</w:t>
      </w:r>
      <w:r w:rsidR="000F3910">
        <w:rPr>
          <w:sz w:val="20"/>
          <w:szCs w:val="20"/>
        </w:rPr>
        <w:t xml:space="preserve">.  Mr. Drumm shared that he would be happy to respond to the attorney and share that we would be shopping around for another law firm.  Mr. Firth shared that given the future needs of FJA, it may not be a good time to make a change.  </w:t>
      </w:r>
      <w:r w:rsidR="00A51716">
        <w:rPr>
          <w:sz w:val="20"/>
          <w:szCs w:val="20"/>
        </w:rPr>
        <w:t>Dr. Mellinger agrees that making the switch would not be the right mo</w:t>
      </w:r>
      <w:r w:rsidR="00FE742C">
        <w:rPr>
          <w:sz w:val="20"/>
          <w:szCs w:val="20"/>
        </w:rPr>
        <w:t>v</w:t>
      </w:r>
      <w:r w:rsidR="00A51716">
        <w:rPr>
          <w:sz w:val="20"/>
          <w:szCs w:val="20"/>
        </w:rPr>
        <w:t xml:space="preserve">e right now, but would like to ask the Law firm to waive that increase.  The board has requested that </w:t>
      </w:r>
      <w:r w:rsidR="00FE742C">
        <w:rPr>
          <w:sz w:val="20"/>
          <w:szCs w:val="20"/>
        </w:rPr>
        <w:t>we revisit the Attorney contracts in March of next year for the future.  No formal vote necessary at this time and that Dr. Mellinger will come in and sign the contract once Mr. Drumm has spoken to the Law firm regarding the increase.</w:t>
      </w:r>
    </w:p>
    <w:p w14:paraId="62B46BA1" w14:textId="3E91F101" w:rsidR="00482F05" w:rsidRDefault="00482F05" w:rsidP="00482F05">
      <w:pPr>
        <w:pStyle w:val="ListParagraph"/>
        <w:spacing w:after="240"/>
        <w:ind w:left="1440"/>
        <w:rPr>
          <w:sz w:val="20"/>
          <w:szCs w:val="20"/>
        </w:rPr>
      </w:pPr>
    </w:p>
    <w:p w14:paraId="7A23E599" w14:textId="534B24E2" w:rsidR="00482F05" w:rsidRDefault="00482F05" w:rsidP="00482F05">
      <w:pPr>
        <w:pStyle w:val="ListParagraph"/>
        <w:spacing w:after="240"/>
        <w:ind w:left="1440"/>
        <w:rPr>
          <w:sz w:val="20"/>
          <w:szCs w:val="20"/>
        </w:rPr>
      </w:pPr>
      <w:r>
        <w:rPr>
          <w:sz w:val="20"/>
          <w:szCs w:val="20"/>
        </w:rPr>
        <w:t xml:space="preserve">Dr. Mellinger – </w:t>
      </w:r>
    </w:p>
    <w:p w14:paraId="6EF7CC73" w14:textId="508D1286" w:rsidR="00482F05" w:rsidRDefault="00482F05" w:rsidP="00482F05">
      <w:pPr>
        <w:pStyle w:val="ListParagraph"/>
        <w:spacing w:after="240"/>
        <w:ind w:left="1440"/>
        <w:rPr>
          <w:sz w:val="20"/>
          <w:szCs w:val="20"/>
        </w:rPr>
      </w:pPr>
      <w:r>
        <w:rPr>
          <w:sz w:val="20"/>
          <w:szCs w:val="20"/>
        </w:rPr>
        <w:t xml:space="preserve">Dr. Eadens – </w:t>
      </w:r>
    </w:p>
    <w:p w14:paraId="0A2B2388" w14:textId="63228D42" w:rsidR="00482F05" w:rsidRDefault="00482F05" w:rsidP="00482F05">
      <w:pPr>
        <w:pStyle w:val="ListParagraph"/>
        <w:spacing w:after="240"/>
        <w:ind w:left="1440"/>
        <w:rPr>
          <w:sz w:val="20"/>
          <w:szCs w:val="20"/>
        </w:rPr>
      </w:pPr>
      <w:r>
        <w:rPr>
          <w:sz w:val="20"/>
          <w:szCs w:val="20"/>
        </w:rPr>
        <w:t xml:space="preserve">Dr. Heibert – </w:t>
      </w:r>
    </w:p>
    <w:p w14:paraId="4FE3D7A5" w14:textId="0F1E5161" w:rsidR="00482F05" w:rsidRDefault="00482F05" w:rsidP="00482F05">
      <w:pPr>
        <w:pStyle w:val="ListParagraph"/>
        <w:spacing w:after="240"/>
        <w:ind w:left="1440"/>
        <w:rPr>
          <w:sz w:val="20"/>
          <w:szCs w:val="20"/>
        </w:rPr>
      </w:pPr>
      <w:r>
        <w:rPr>
          <w:sz w:val="20"/>
          <w:szCs w:val="20"/>
        </w:rPr>
        <w:t xml:space="preserve">Mr. Firth – </w:t>
      </w:r>
    </w:p>
    <w:p w14:paraId="05CA4981" w14:textId="5831B5F1" w:rsidR="00482F05" w:rsidRDefault="00482F05" w:rsidP="00482F05">
      <w:pPr>
        <w:pStyle w:val="ListParagraph"/>
        <w:spacing w:after="240"/>
        <w:ind w:left="1440"/>
        <w:rPr>
          <w:sz w:val="20"/>
          <w:szCs w:val="20"/>
        </w:rPr>
      </w:pPr>
      <w:r>
        <w:rPr>
          <w:sz w:val="20"/>
          <w:szCs w:val="20"/>
        </w:rPr>
        <w:t xml:space="preserve">Mr. Naleski – </w:t>
      </w:r>
    </w:p>
    <w:p w14:paraId="2E1D3335" w14:textId="4C07B05A" w:rsidR="00482F05" w:rsidRDefault="00482F05" w:rsidP="00482F05">
      <w:pPr>
        <w:pStyle w:val="ListParagraph"/>
        <w:spacing w:after="240"/>
        <w:ind w:left="1440"/>
        <w:rPr>
          <w:sz w:val="20"/>
          <w:szCs w:val="20"/>
        </w:rPr>
      </w:pPr>
      <w:r>
        <w:rPr>
          <w:sz w:val="20"/>
          <w:szCs w:val="20"/>
        </w:rPr>
        <w:t xml:space="preserve">Mrs. Suda – </w:t>
      </w:r>
    </w:p>
    <w:p w14:paraId="380A474A" w14:textId="35B756D4" w:rsidR="003D00FA" w:rsidRPr="006C27B9" w:rsidRDefault="00482F05" w:rsidP="00482F05">
      <w:pPr>
        <w:pStyle w:val="ListParagraph"/>
        <w:spacing w:after="240"/>
        <w:ind w:left="1440"/>
        <w:rPr>
          <w:sz w:val="20"/>
          <w:szCs w:val="20"/>
        </w:rPr>
      </w:pPr>
      <w:r>
        <w:rPr>
          <w:sz w:val="20"/>
          <w:szCs w:val="20"/>
        </w:rPr>
        <w:t xml:space="preserve">Mr. Leest - </w:t>
      </w:r>
      <w:r w:rsidR="003D00FA">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4BB87B55" w14:textId="77777777" w:rsidR="00482F05" w:rsidRDefault="00482F05" w:rsidP="00C42E08">
      <w:pPr>
        <w:pStyle w:val="NoSpacing"/>
        <w:tabs>
          <w:tab w:val="left" w:pos="563"/>
          <w:tab w:val="left" w:pos="3708"/>
          <w:tab w:val="left" w:pos="8208"/>
        </w:tabs>
        <w:rPr>
          <w:b/>
          <w:sz w:val="20"/>
          <w:szCs w:val="20"/>
        </w:rPr>
      </w:pPr>
      <w:r>
        <w:rPr>
          <w:b/>
          <w:sz w:val="20"/>
          <w:szCs w:val="20"/>
        </w:rPr>
        <w:t>V</w:t>
      </w:r>
      <w:r w:rsidR="00667C1B" w:rsidRPr="006F0017">
        <w:rPr>
          <w:b/>
          <w:sz w:val="20"/>
          <w:szCs w:val="20"/>
        </w:rPr>
        <w:t>I</w:t>
      </w:r>
      <w:r w:rsidR="00664F00">
        <w:rPr>
          <w:b/>
          <w:sz w:val="20"/>
          <w:szCs w:val="20"/>
        </w:rPr>
        <w:t>I</w:t>
      </w:r>
      <w:r w:rsidR="00667C1B"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2ECA3718" w:rsidR="00862641" w:rsidRDefault="00482F05" w:rsidP="00FE742C">
      <w:pPr>
        <w:pStyle w:val="NoSpacing"/>
        <w:tabs>
          <w:tab w:val="left" w:pos="563"/>
          <w:tab w:val="left" w:pos="3708"/>
          <w:tab w:val="left" w:pos="8208"/>
        </w:tabs>
        <w:rPr>
          <w:sz w:val="20"/>
          <w:szCs w:val="20"/>
        </w:rPr>
      </w:pPr>
      <w:r>
        <w:rPr>
          <w:sz w:val="20"/>
          <w:szCs w:val="20"/>
        </w:rPr>
        <w:t xml:space="preserve">Dr. Mellinger adjourned the meeting at </w:t>
      </w:r>
      <w:r w:rsidR="00FE742C">
        <w:rPr>
          <w:sz w:val="20"/>
          <w:szCs w:val="20"/>
        </w:rPr>
        <w:t>10:54 a.m.</w:t>
      </w:r>
    </w:p>
    <w:sectPr w:rsidR="00862641" w:rsidSect="00482F0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D0FA8"/>
    <w:rsid w:val="000D246A"/>
    <w:rsid w:val="000D501F"/>
    <w:rsid w:val="000E14E7"/>
    <w:rsid w:val="000F112B"/>
    <w:rsid w:val="000F3159"/>
    <w:rsid w:val="000F3910"/>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0AE0"/>
    <w:rsid w:val="00155696"/>
    <w:rsid w:val="00166202"/>
    <w:rsid w:val="00176C78"/>
    <w:rsid w:val="00183C3F"/>
    <w:rsid w:val="001A11C3"/>
    <w:rsid w:val="001A32AF"/>
    <w:rsid w:val="001A777D"/>
    <w:rsid w:val="001B1BE5"/>
    <w:rsid w:val="001C342C"/>
    <w:rsid w:val="001C5849"/>
    <w:rsid w:val="001C6053"/>
    <w:rsid w:val="001D28C5"/>
    <w:rsid w:val="001E1A9E"/>
    <w:rsid w:val="001E6CC5"/>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64A61"/>
    <w:rsid w:val="00271DBD"/>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8278C"/>
    <w:rsid w:val="00482F05"/>
    <w:rsid w:val="004846DB"/>
    <w:rsid w:val="004864D3"/>
    <w:rsid w:val="004A03AA"/>
    <w:rsid w:val="004B4C90"/>
    <w:rsid w:val="004C57F1"/>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1A34"/>
    <w:rsid w:val="00A166B7"/>
    <w:rsid w:val="00A25BE8"/>
    <w:rsid w:val="00A31419"/>
    <w:rsid w:val="00A37FFC"/>
    <w:rsid w:val="00A51716"/>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21D7"/>
    <w:rsid w:val="00B04196"/>
    <w:rsid w:val="00B109C8"/>
    <w:rsid w:val="00B14767"/>
    <w:rsid w:val="00B14DA6"/>
    <w:rsid w:val="00B15A26"/>
    <w:rsid w:val="00B26392"/>
    <w:rsid w:val="00B33527"/>
    <w:rsid w:val="00B338CC"/>
    <w:rsid w:val="00B413CA"/>
    <w:rsid w:val="00B449E6"/>
    <w:rsid w:val="00B50A7C"/>
    <w:rsid w:val="00B517CA"/>
    <w:rsid w:val="00B57C59"/>
    <w:rsid w:val="00B63C8E"/>
    <w:rsid w:val="00B64C03"/>
    <w:rsid w:val="00B6503D"/>
    <w:rsid w:val="00B6659A"/>
    <w:rsid w:val="00B6667F"/>
    <w:rsid w:val="00B820B2"/>
    <w:rsid w:val="00B84569"/>
    <w:rsid w:val="00B911EA"/>
    <w:rsid w:val="00B95789"/>
    <w:rsid w:val="00BA3F9D"/>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47071"/>
    <w:rsid w:val="00D56035"/>
    <w:rsid w:val="00D66C51"/>
    <w:rsid w:val="00D71635"/>
    <w:rsid w:val="00D72A5B"/>
    <w:rsid w:val="00D877FB"/>
    <w:rsid w:val="00DB7A5B"/>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06B9E"/>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42C"/>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12BE2-B1B1-4DA3-896E-4F9244F4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7</cp:revision>
  <cp:lastPrinted>2019-04-08T19:33:00Z</cp:lastPrinted>
  <dcterms:created xsi:type="dcterms:W3CDTF">2019-06-27T22:01:00Z</dcterms:created>
  <dcterms:modified xsi:type="dcterms:W3CDTF">2019-06-28T18:12:00Z</dcterms:modified>
</cp:coreProperties>
</file>