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5A8CB2F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9D53FD">
        <w:rPr>
          <w:sz w:val="24"/>
          <w:szCs w:val="24"/>
        </w:rPr>
        <w:t>June 9</w:t>
      </w:r>
      <w:r w:rsidR="00B73893">
        <w:rPr>
          <w:sz w:val="24"/>
          <w:szCs w:val="24"/>
        </w:rPr>
        <w:t>th</w:t>
      </w:r>
      <w:r w:rsidR="00D11EDC">
        <w:rPr>
          <w:sz w:val="24"/>
          <w:szCs w:val="24"/>
        </w:rPr>
        <w:t>,</w:t>
      </w:r>
      <w:r w:rsidR="00EA60F3" w:rsidRPr="00CA2A8E">
        <w:rPr>
          <w:sz w:val="24"/>
          <w:szCs w:val="24"/>
        </w:rPr>
        <w:t xml:space="preserve"> </w:t>
      </w:r>
      <w:proofErr w:type="gramStart"/>
      <w:r w:rsidR="00EA60F3" w:rsidRPr="00CA2A8E">
        <w:rPr>
          <w:sz w:val="24"/>
          <w:szCs w:val="24"/>
        </w:rPr>
        <w:t>20</w:t>
      </w:r>
      <w:r w:rsidR="00CA26D6">
        <w:rPr>
          <w:sz w:val="24"/>
          <w:szCs w:val="24"/>
        </w:rPr>
        <w:t>2</w:t>
      </w:r>
      <w:r w:rsidR="00E331D0">
        <w:rPr>
          <w:sz w:val="24"/>
          <w:szCs w:val="24"/>
        </w:rPr>
        <w:t>1</w:t>
      </w:r>
      <w:proofErr w:type="gramEnd"/>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50BDB601" w14:textId="77777777" w:rsidR="00C14FBB" w:rsidRDefault="00C14FBB" w:rsidP="00C14FBB">
      <w:pPr>
        <w:pStyle w:val="PlainText"/>
      </w:pPr>
      <w:r>
        <w:t>Join Zoom Meeting</w:t>
      </w:r>
    </w:p>
    <w:p w14:paraId="18FC313D" w14:textId="77777777" w:rsidR="00C14FBB" w:rsidRDefault="00401D21" w:rsidP="00C14FBB">
      <w:pPr>
        <w:pStyle w:val="PlainText"/>
      </w:pPr>
      <w:hyperlink r:id="rId8" w:history="1">
        <w:r w:rsidR="00C14FBB">
          <w:rPr>
            <w:rStyle w:val="Hyperlink"/>
          </w:rPr>
          <w:t>https://us02web.zoom.us/j/87378114449</w:t>
        </w:r>
      </w:hyperlink>
    </w:p>
    <w:p w14:paraId="1DF9A1B7" w14:textId="77777777" w:rsidR="00C14FBB" w:rsidRDefault="00C14FBB" w:rsidP="00C14FBB">
      <w:pPr>
        <w:pStyle w:val="PlainText"/>
      </w:pPr>
    </w:p>
    <w:p w14:paraId="0CBDB7EF" w14:textId="77777777" w:rsidR="00C14FBB" w:rsidRDefault="00C14FBB" w:rsidP="00C14FBB">
      <w:pPr>
        <w:pStyle w:val="PlainText"/>
      </w:pPr>
      <w:r>
        <w:t>Meeting ID: 873 7811 4449</w:t>
      </w: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7E80AA5" w14:textId="101F3E97" w:rsidR="0079139B" w:rsidRDefault="0079139B" w:rsidP="00884977">
      <w:pPr>
        <w:pStyle w:val="NoSpacing"/>
        <w:numPr>
          <w:ilvl w:val="3"/>
          <w:numId w:val="10"/>
        </w:numPr>
      </w:pPr>
      <w:r>
        <w:t xml:space="preserve">Academic Feature </w:t>
      </w:r>
    </w:p>
    <w:p w14:paraId="4FFF60A2" w14:textId="1A42522D" w:rsidR="00E55901" w:rsidRDefault="00FF36E2" w:rsidP="00884977">
      <w:pPr>
        <w:pStyle w:val="NoSpacing"/>
        <w:numPr>
          <w:ilvl w:val="3"/>
          <w:numId w:val="10"/>
        </w:numPr>
      </w:pPr>
      <w:r>
        <w:t>Enrollment Numbers</w:t>
      </w:r>
    </w:p>
    <w:p w14:paraId="7D5742B7" w14:textId="426A9FF2" w:rsidR="00B73893" w:rsidRDefault="00B73893" w:rsidP="00285C62">
      <w:pPr>
        <w:pStyle w:val="NoSpacing"/>
        <w:ind w:left="1440"/>
      </w:pPr>
    </w:p>
    <w:p w14:paraId="56910185" w14:textId="516A5F0F" w:rsidR="00625D9C" w:rsidRDefault="00625D9C" w:rsidP="00625D9C">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E2F81A5" w:rsidR="00235EDD" w:rsidRDefault="00235EDD" w:rsidP="005928CE">
      <w:pPr>
        <w:pStyle w:val="NoSpacing"/>
        <w:ind w:left="1800"/>
        <w:rPr>
          <w:sz w:val="20"/>
          <w:szCs w:val="20"/>
        </w:rPr>
      </w:pPr>
    </w:p>
    <w:p w14:paraId="64295169" w14:textId="2E578E71" w:rsidR="00FF36E2" w:rsidRDefault="00FF36E2" w:rsidP="002933AA">
      <w:pPr>
        <w:pStyle w:val="NoSpacing"/>
        <w:numPr>
          <w:ilvl w:val="4"/>
          <w:numId w:val="10"/>
        </w:numPr>
        <w:rPr>
          <w:sz w:val="20"/>
          <w:szCs w:val="20"/>
        </w:rPr>
      </w:pPr>
      <w:r>
        <w:rPr>
          <w:sz w:val="20"/>
          <w:szCs w:val="20"/>
        </w:rPr>
        <w:lastRenderedPageBreak/>
        <w:t>Financials</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68CE224C" w:rsidR="00F52170" w:rsidRDefault="00F52170" w:rsidP="002933AA">
      <w:pPr>
        <w:pStyle w:val="NoSpacing"/>
        <w:numPr>
          <w:ilvl w:val="0"/>
          <w:numId w:val="33"/>
        </w:numPr>
        <w:rPr>
          <w:sz w:val="20"/>
          <w:szCs w:val="20"/>
        </w:rPr>
      </w:pPr>
      <w:r>
        <w:rPr>
          <w:sz w:val="20"/>
          <w:szCs w:val="20"/>
        </w:rPr>
        <w:t xml:space="preserve">Approval of Minutes dated </w:t>
      </w:r>
      <w:r w:rsidR="009D53FD">
        <w:rPr>
          <w:sz w:val="20"/>
          <w:szCs w:val="20"/>
        </w:rPr>
        <w:t>May</w:t>
      </w:r>
      <w:r w:rsidR="00B73893">
        <w:rPr>
          <w:sz w:val="20"/>
          <w:szCs w:val="20"/>
        </w:rPr>
        <w:t xml:space="preserve"> </w:t>
      </w:r>
      <w:r w:rsidR="00401D21">
        <w:rPr>
          <w:sz w:val="20"/>
          <w:szCs w:val="20"/>
        </w:rPr>
        <w:t>12</w:t>
      </w:r>
      <w:r w:rsidR="00B73893">
        <w:rPr>
          <w:sz w:val="20"/>
          <w:szCs w:val="20"/>
        </w:rPr>
        <w:t>th</w:t>
      </w:r>
      <w:r>
        <w:rPr>
          <w:sz w:val="20"/>
          <w:szCs w:val="20"/>
        </w:rPr>
        <w:t>, 2021</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0B0A01EF" w14:textId="4E435C52" w:rsidR="00A86760" w:rsidRDefault="00A86760" w:rsidP="00B73893">
      <w:pPr>
        <w:pStyle w:val="ListParagraph"/>
        <w:numPr>
          <w:ilvl w:val="0"/>
          <w:numId w:val="33"/>
        </w:numPr>
        <w:rPr>
          <w:rFonts w:ascii="Times New Roman" w:hAnsi="Times New Roman"/>
        </w:rPr>
      </w:pPr>
      <w:r>
        <w:rPr>
          <w:rFonts w:ascii="Times New Roman" w:hAnsi="Times New Roman"/>
        </w:rPr>
        <w:t>Discussion with possible action regarding Board Application for Julie Jorgens</w:t>
      </w:r>
      <w:r w:rsidR="00891870">
        <w:rPr>
          <w:rFonts w:ascii="Times New Roman" w:hAnsi="Times New Roman"/>
        </w:rPr>
        <w:t>e</w:t>
      </w:r>
      <w:r>
        <w:rPr>
          <w:rFonts w:ascii="Times New Roman" w:hAnsi="Times New Roman"/>
        </w:rPr>
        <w:t>n.</w:t>
      </w:r>
    </w:p>
    <w:p w14:paraId="254306E4" w14:textId="21CBD658" w:rsidR="00A86760" w:rsidRDefault="00A86760" w:rsidP="00B73893">
      <w:pPr>
        <w:pStyle w:val="ListParagraph"/>
        <w:numPr>
          <w:ilvl w:val="0"/>
          <w:numId w:val="33"/>
        </w:numPr>
        <w:rPr>
          <w:rFonts w:ascii="Times New Roman" w:hAnsi="Times New Roman"/>
        </w:rPr>
      </w:pPr>
      <w:r>
        <w:rPr>
          <w:rFonts w:ascii="Times New Roman" w:hAnsi="Times New Roman"/>
        </w:rPr>
        <w:t>Discussion with possible action regarding Board Application for Stephanie Smith.</w:t>
      </w:r>
    </w:p>
    <w:p w14:paraId="4E3F7A25" w14:textId="568615D9" w:rsidR="00A86760" w:rsidRDefault="00A86760" w:rsidP="00B73893">
      <w:pPr>
        <w:pStyle w:val="ListParagraph"/>
        <w:numPr>
          <w:ilvl w:val="0"/>
          <w:numId w:val="33"/>
        </w:numPr>
        <w:rPr>
          <w:rFonts w:ascii="Times New Roman" w:hAnsi="Times New Roman"/>
        </w:rPr>
      </w:pPr>
      <w:r>
        <w:rPr>
          <w:rFonts w:ascii="Times New Roman" w:hAnsi="Times New Roman"/>
        </w:rPr>
        <w:t>Discussion with possible action regarding Board Application for Stacy Saltzburg.</w:t>
      </w:r>
    </w:p>
    <w:p w14:paraId="6512133C" w14:textId="77777777" w:rsidR="00891870" w:rsidRDefault="00891870" w:rsidP="00891870">
      <w:pPr>
        <w:pStyle w:val="ListParagraph"/>
        <w:numPr>
          <w:ilvl w:val="0"/>
          <w:numId w:val="33"/>
        </w:numPr>
        <w:rPr>
          <w:rFonts w:ascii="Times New Roman" w:hAnsi="Times New Roman"/>
        </w:rPr>
      </w:pPr>
      <w:r w:rsidRPr="00B73893">
        <w:rPr>
          <w:rFonts w:ascii="Times New Roman" w:hAnsi="Times New Roman"/>
        </w:rPr>
        <w:t>Discussion with possible action</w:t>
      </w:r>
      <w:r>
        <w:rPr>
          <w:rFonts w:ascii="Times New Roman" w:hAnsi="Times New Roman"/>
        </w:rPr>
        <w:t xml:space="preserve"> regarding a </w:t>
      </w:r>
      <w:r w:rsidRPr="00B73893">
        <w:rPr>
          <w:rFonts w:ascii="Times New Roman" w:hAnsi="Times New Roman"/>
        </w:rPr>
        <w:t xml:space="preserve">Diversity, Equity, and Inclusion presentation. </w:t>
      </w:r>
    </w:p>
    <w:p w14:paraId="6635D6B3" w14:textId="33F84544" w:rsidR="00891870" w:rsidRPr="00891870" w:rsidRDefault="00891870" w:rsidP="00D67A8F">
      <w:pPr>
        <w:pStyle w:val="ListParagraph"/>
        <w:numPr>
          <w:ilvl w:val="0"/>
          <w:numId w:val="33"/>
        </w:numPr>
        <w:rPr>
          <w:rFonts w:ascii="Times New Roman" w:hAnsi="Times New Roman"/>
        </w:rPr>
      </w:pPr>
      <w:r w:rsidRPr="00891870">
        <w:rPr>
          <w:rFonts w:ascii="Times New Roman" w:hAnsi="Times New Roman"/>
        </w:rPr>
        <w:t>Discussion with possible action regarding resignation of Mike Paine from the Board.</w:t>
      </w:r>
    </w:p>
    <w:p w14:paraId="7864B95C" w14:textId="14CAC09A"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w:t>
      </w:r>
      <w:r w:rsidR="009D53FD">
        <w:rPr>
          <w:rFonts w:ascii="Times New Roman" w:hAnsi="Times New Roman"/>
        </w:rPr>
        <w:t xml:space="preserve"> the </w:t>
      </w:r>
      <w:r w:rsidR="00C07623">
        <w:rPr>
          <w:rFonts w:ascii="Times New Roman" w:hAnsi="Times New Roman"/>
        </w:rPr>
        <w:t>FY22</w:t>
      </w:r>
      <w:r w:rsidR="009D53FD">
        <w:rPr>
          <w:rFonts w:ascii="Times New Roman" w:hAnsi="Times New Roman"/>
        </w:rPr>
        <w:t xml:space="preserve"> Proposed Budget</w:t>
      </w:r>
      <w:r>
        <w:rPr>
          <w:rFonts w:ascii="Times New Roman" w:hAnsi="Times New Roman"/>
        </w:rPr>
        <w:t>.</w:t>
      </w:r>
    </w:p>
    <w:p w14:paraId="62B8D019" w14:textId="5F26EFE3" w:rsidR="00C07623" w:rsidRDefault="00C07623" w:rsidP="00B73893">
      <w:pPr>
        <w:pStyle w:val="ListParagraph"/>
        <w:numPr>
          <w:ilvl w:val="0"/>
          <w:numId w:val="33"/>
        </w:numPr>
        <w:rPr>
          <w:rFonts w:ascii="Times New Roman" w:hAnsi="Times New Roman"/>
        </w:rPr>
      </w:pPr>
      <w:r>
        <w:rPr>
          <w:rFonts w:ascii="Times New Roman" w:hAnsi="Times New Roman"/>
        </w:rPr>
        <w:t xml:space="preserve">Discussion with possible action regarding posting and scheduling the FY22 Adopted Budget call.  </w:t>
      </w:r>
    </w:p>
    <w:p w14:paraId="45E6E1CC" w14:textId="180CEE99" w:rsidR="00B73893" w:rsidRPr="00B73893" w:rsidRDefault="00B73893" w:rsidP="00B73893">
      <w:pPr>
        <w:pStyle w:val="ListParagraph"/>
        <w:numPr>
          <w:ilvl w:val="0"/>
          <w:numId w:val="33"/>
        </w:numPr>
        <w:rPr>
          <w:rFonts w:ascii="Times New Roman" w:hAnsi="Times New Roman"/>
        </w:rPr>
      </w:pPr>
      <w:r>
        <w:rPr>
          <w:rFonts w:ascii="Times New Roman" w:hAnsi="Times New Roman"/>
        </w:rPr>
        <w:t xml:space="preserve">Discussions with possible action regarding </w:t>
      </w:r>
      <w:r w:rsidR="009D53FD">
        <w:rPr>
          <w:rFonts w:ascii="Times New Roman" w:hAnsi="Times New Roman"/>
        </w:rPr>
        <w:t>a July Board Meeting and potential date</w:t>
      </w:r>
      <w:r>
        <w:rPr>
          <w:rFonts w:ascii="Times New Roman" w:hAnsi="Times New Roman"/>
        </w:rPr>
        <w:t>.</w:t>
      </w: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5F822AA0" w:rsidR="00A8758B" w:rsidRDefault="009D53FD" w:rsidP="00BC5114">
      <w:pPr>
        <w:pStyle w:val="NoSpacing"/>
        <w:numPr>
          <w:ilvl w:val="0"/>
          <w:numId w:val="34"/>
        </w:numPr>
      </w:pPr>
      <w:r>
        <w:t>Wealth Management Presentation for August or September</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E1846"/>
    <w:rsid w:val="00BE2E14"/>
    <w:rsid w:val="00BE60C1"/>
    <w:rsid w:val="00BE68AD"/>
    <w:rsid w:val="00BF190B"/>
    <w:rsid w:val="00BF3398"/>
    <w:rsid w:val="00BF56E8"/>
    <w:rsid w:val="00C03316"/>
    <w:rsid w:val="00C07623"/>
    <w:rsid w:val="00C07704"/>
    <w:rsid w:val="00C116CD"/>
    <w:rsid w:val="00C14FBB"/>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3781144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14</cp:revision>
  <cp:lastPrinted>2021-05-11T20:12:00Z</cp:lastPrinted>
  <dcterms:created xsi:type="dcterms:W3CDTF">2021-06-01T22:13:00Z</dcterms:created>
  <dcterms:modified xsi:type="dcterms:W3CDTF">2021-06-08T23:08:00Z</dcterms:modified>
</cp:coreProperties>
</file>