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8341CFD" w:rsidR="00365CFE" w:rsidRDefault="002B7E5F" w:rsidP="0032250F">
      <w:pPr>
        <w:pStyle w:val="NoSpacing"/>
        <w:jc w:val="center"/>
        <w:rPr>
          <w:sz w:val="24"/>
          <w:szCs w:val="24"/>
        </w:rPr>
      </w:pPr>
      <w:r>
        <w:rPr>
          <w:sz w:val="24"/>
          <w:szCs w:val="24"/>
        </w:rPr>
        <w:t>Mon</w:t>
      </w:r>
      <w:r w:rsidR="00C0482A">
        <w:rPr>
          <w:sz w:val="24"/>
          <w:szCs w:val="24"/>
        </w:rPr>
        <w:t>day</w:t>
      </w:r>
      <w:r w:rsidR="0032250F">
        <w:rPr>
          <w:sz w:val="24"/>
          <w:szCs w:val="24"/>
        </w:rPr>
        <w:t xml:space="preserve">, </w:t>
      </w:r>
      <w:r w:rsidR="000D2127">
        <w:rPr>
          <w:sz w:val="24"/>
          <w:szCs w:val="24"/>
        </w:rPr>
        <w:t>September</w:t>
      </w:r>
      <w:r w:rsidR="005C5D62">
        <w:rPr>
          <w:sz w:val="24"/>
          <w:szCs w:val="24"/>
        </w:rPr>
        <w:t xml:space="preserve"> </w:t>
      </w:r>
      <w:r w:rsidR="000D2127">
        <w:rPr>
          <w:sz w:val="24"/>
          <w:szCs w:val="24"/>
        </w:rPr>
        <w:t>27</w:t>
      </w:r>
      <w:r w:rsidR="00365CFE">
        <w:rPr>
          <w:sz w:val="24"/>
          <w:szCs w:val="24"/>
        </w:rPr>
        <w:t>th</w:t>
      </w:r>
      <w:r w:rsidR="0032250F">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C0482A">
        <w:rPr>
          <w:sz w:val="24"/>
          <w:szCs w:val="24"/>
        </w:rPr>
        <w:t>1</w:t>
      </w:r>
      <w:proofErr w:type="gramEnd"/>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The meeting will be held</w:t>
      </w:r>
      <w:r w:rsidR="0032250F" w:rsidRPr="00CA2A8E">
        <w:rPr>
          <w:sz w:val="24"/>
          <w:szCs w:val="24"/>
        </w:rPr>
        <w:t xml:space="preserve"> </w:t>
      </w:r>
      <w:r w:rsidR="00365CFE">
        <w:rPr>
          <w:sz w:val="24"/>
          <w:szCs w:val="24"/>
        </w:rPr>
        <w:t xml:space="preserve">via Zoom.  </w:t>
      </w:r>
    </w:p>
    <w:p w14:paraId="5E2CBBA7" w14:textId="3B37AE75" w:rsidR="0032250F" w:rsidRDefault="00365CFE" w:rsidP="0032250F">
      <w:pPr>
        <w:pStyle w:val="NoSpacing"/>
        <w:jc w:val="center"/>
        <w:rPr>
          <w:sz w:val="24"/>
          <w:szCs w:val="24"/>
        </w:rPr>
      </w:pPr>
      <w:r>
        <w:rPr>
          <w:sz w:val="24"/>
          <w:szCs w:val="24"/>
        </w:rPr>
        <w:t>Please use the link below.</w:t>
      </w:r>
    </w:p>
    <w:p w14:paraId="156377D3" w14:textId="7527D293" w:rsidR="0032250F" w:rsidRDefault="0032250F" w:rsidP="00E16CB7">
      <w:pPr>
        <w:pStyle w:val="NoSpacing"/>
        <w:rPr>
          <w:sz w:val="24"/>
          <w:szCs w:val="24"/>
        </w:rPr>
      </w:pPr>
    </w:p>
    <w:p w14:paraId="02128FB7" w14:textId="77777777" w:rsidR="00E047C8" w:rsidRDefault="00E047C8" w:rsidP="00E047C8">
      <w:pPr>
        <w:pStyle w:val="PlainText"/>
      </w:pPr>
      <w:r>
        <w:t>Join Zoom Meeting</w:t>
      </w:r>
    </w:p>
    <w:p w14:paraId="1D2021A5" w14:textId="77777777" w:rsidR="00E047C8" w:rsidRDefault="001451D9" w:rsidP="00E047C8">
      <w:pPr>
        <w:pStyle w:val="PlainText"/>
      </w:pPr>
      <w:hyperlink r:id="rId8" w:history="1">
        <w:r w:rsidR="00E047C8">
          <w:rPr>
            <w:rStyle w:val="Hyperlink"/>
          </w:rPr>
          <w:t>https://us02web.zoom.us/j/82209680398</w:t>
        </w:r>
      </w:hyperlink>
    </w:p>
    <w:p w14:paraId="74B77954" w14:textId="77777777" w:rsidR="00E047C8" w:rsidRDefault="00E047C8" w:rsidP="00E047C8">
      <w:pPr>
        <w:pStyle w:val="PlainText"/>
      </w:pPr>
    </w:p>
    <w:p w14:paraId="3DB679CF" w14:textId="77777777" w:rsidR="00E047C8" w:rsidRDefault="00E047C8" w:rsidP="00E047C8">
      <w:pPr>
        <w:pStyle w:val="PlainText"/>
      </w:pPr>
      <w:r>
        <w:t>Meeting ID: 822 0968 0398</w:t>
      </w:r>
    </w:p>
    <w:p w14:paraId="05D56FF9" w14:textId="5B68FD77" w:rsidR="00EE5D81" w:rsidRDefault="00EE5D81" w:rsidP="00EE5D81">
      <w:pPr>
        <w:pStyle w:val="NoSpacing"/>
        <w:jc w:val="center"/>
        <w:rPr>
          <w:sz w:val="24"/>
          <w:szCs w:val="24"/>
        </w:rPr>
      </w:pPr>
    </w:p>
    <w:p w14:paraId="68355DD3" w14:textId="48C7FE07" w:rsidR="00EE5D81" w:rsidRPr="00D877FB" w:rsidRDefault="00471EA6" w:rsidP="00EE5D81">
      <w:pPr>
        <w:pStyle w:val="NoSpacing"/>
        <w:jc w:val="center"/>
        <w:rPr>
          <w:b/>
          <w:sz w:val="24"/>
          <w:szCs w:val="24"/>
        </w:rPr>
      </w:pPr>
      <w:r w:rsidRPr="00471EA6">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54F0A724" w:rsidR="00EE5D81" w:rsidRPr="006F0017" w:rsidRDefault="00C91AE0" w:rsidP="005E4450">
      <w:pPr>
        <w:pStyle w:val="NoSpacing"/>
        <w:tabs>
          <w:tab w:val="left" w:pos="0"/>
          <w:tab w:val="left" w:pos="563"/>
          <w:tab w:val="left" w:pos="8208"/>
        </w:tabs>
        <w:rPr>
          <w:sz w:val="20"/>
          <w:szCs w:val="20"/>
        </w:rPr>
      </w:pPr>
      <w:r>
        <w:rPr>
          <w:sz w:val="20"/>
          <w:szCs w:val="20"/>
        </w:rPr>
        <w:t>Mr. Naleski called the</w:t>
      </w:r>
      <w:r w:rsidR="00EE5D81" w:rsidRPr="006F0017">
        <w:rPr>
          <w:sz w:val="20"/>
          <w:szCs w:val="20"/>
        </w:rPr>
        <w:t xml:space="preserve"> meeting to order</w:t>
      </w:r>
      <w:r w:rsidR="00FF1278">
        <w:rPr>
          <w:sz w:val="20"/>
          <w:szCs w:val="20"/>
        </w:rPr>
        <w:t xml:space="preserve"> at 4:30 p.m</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12496FF"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tbl>
      <w:tblPr>
        <w:tblStyle w:val="TableGrid"/>
        <w:tblW w:w="0" w:type="auto"/>
        <w:tblLook w:val="04A0" w:firstRow="1" w:lastRow="0" w:firstColumn="1" w:lastColumn="0" w:noHBand="0" w:noVBand="1"/>
      </w:tblPr>
      <w:tblGrid>
        <w:gridCol w:w="4675"/>
        <w:gridCol w:w="4675"/>
      </w:tblGrid>
      <w:tr w:rsidR="00471EA6" w14:paraId="444B5DDC" w14:textId="77777777" w:rsidTr="00471EA6">
        <w:tc>
          <w:tcPr>
            <w:tcW w:w="4675" w:type="dxa"/>
          </w:tcPr>
          <w:p w14:paraId="50CC6DD3" w14:textId="03C422E0" w:rsidR="00471EA6" w:rsidRDefault="00471EA6" w:rsidP="00B6659A">
            <w:pPr>
              <w:pStyle w:val="NoSpacing"/>
              <w:tabs>
                <w:tab w:val="left" w:pos="0"/>
                <w:tab w:val="left" w:pos="540"/>
                <w:tab w:val="left" w:pos="8208"/>
              </w:tabs>
              <w:rPr>
                <w:sz w:val="20"/>
                <w:szCs w:val="20"/>
              </w:rPr>
            </w:pPr>
            <w:r>
              <w:rPr>
                <w:sz w:val="20"/>
                <w:szCs w:val="20"/>
              </w:rPr>
              <w:t>Mr. Naleski</w:t>
            </w:r>
          </w:p>
        </w:tc>
        <w:tc>
          <w:tcPr>
            <w:tcW w:w="4675" w:type="dxa"/>
          </w:tcPr>
          <w:p w14:paraId="4D9E12FD" w14:textId="324DF92B" w:rsidR="00471EA6" w:rsidRDefault="00FF1278" w:rsidP="00B6659A">
            <w:pPr>
              <w:pStyle w:val="NoSpacing"/>
              <w:tabs>
                <w:tab w:val="left" w:pos="0"/>
                <w:tab w:val="left" w:pos="540"/>
                <w:tab w:val="left" w:pos="8208"/>
              </w:tabs>
              <w:rPr>
                <w:sz w:val="20"/>
                <w:szCs w:val="20"/>
              </w:rPr>
            </w:pPr>
            <w:r>
              <w:rPr>
                <w:sz w:val="20"/>
                <w:szCs w:val="20"/>
              </w:rPr>
              <w:t>Present</w:t>
            </w:r>
          </w:p>
        </w:tc>
      </w:tr>
      <w:tr w:rsidR="00471EA6" w14:paraId="5ABB1BF2" w14:textId="77777777" w:rsidTr="00471EA6">
        <w:tc>
          <w:tcPr>
            <w:tcW w:w="4675" w:type="dxa"/>
          </w:tcPr>
          <w:p w14:paraId="1A5C949F" w14:textId="409F787F" w:rsidR="00471EA6" w:rsidRDefault="00471EA6" w:rsidP="00B6659A">
            <w:pPr>
              <w:pStyle w:val="NoSpacing"/>
              <w:tabs>
                <w:tab w:val="left" w:pos="0"/>
                <w:tab w:val="left" w:pos="540"/>
                <w:tab w:val="left" w:pos="8208"/>
              </w:tabs>
              <w:rPr>
                <w:sz w:val="20"/>
                <w:szCs w:val="20"/>
              </w:rPr>
            </w:pPr>
            <w:r>
              <w:rPr>
                <w:sz w:val="20"/>
                <w:szCs w:val="20"/>
              </w:rPr>
              <w:t>Mrs. Suda</w:t>
            </w:r>
          </w:p>
        </w:tc>
        <w:tc>
          <w:tcPr>
            <w:tcW w:w="4675" w:type="dxa"/>
          </w:tcPr>
          <w:p w14:paraId="6CBE471D" w14:textId="522E6AD2" w:rsidR="00471EA6" w:rsidRDefault="00FF1278" w:rsidP="00B6659A">
            <w:pPr>
              <w:pStyle w:val="NoSpacing"/>
              <w:tabs>
                <w:tab w:val="left" w:pos="0"/>
                <w:tab w:val="left" w:pos="540"/>
                <w:tab w:val="left" w:pos="8208"/>
              </w:tabs>
              <w:rPr>
                <w:sz w:val="20"/>
                <w:szCs w:val="20"/>
              </w:rPr>
            </w:pPr>
            <w:r>
              <w:rPr>
                <w:sz w:val="20"/>
                <w:szCs w:val="20"/>
              </w:rPr>
              <w:t>Present</w:t>
            </w:r>
          </w:p>
        </w:tc>
      </w:tr>
      <w:tr w:rsidR="00471EA6" w14:paraId="37CD6B18" w14:textId="77777777" w:rsidTr="00471EA6">
        <w:tc>
          <w:tcPr>
            <w:tcW w:w="4675" w:type="dxa"/>
          </w:tcPr>
          <w:p w14:paraId="572BE8DB" w14:textId="2F8AB7C2" w:rsidR="00471EA6" w:rsidRDefault="00471EA6" w:rsidP="00B6659A">
            <w:pPr>
              <w:pStyle w:val="NoSpacing"/>
              <w:tabs>
                <w:tab w:val="left" w:pos="0"/>
                <w:tab w:val="left" w:pos="540"/>
                <w:tab w:val="left" w:pos="8208"/>
              </w:tabs>
              <w:rPr>
                <w:sz w:val="20"/>
                <w:szCs w:val="20"/>
              </w:rPr>
            </w:pPr>
            <w:r>
              <w:rPr>
                <w:sz w:val="20"/>
                <w:szCs w:val="20"/>
              </w:rPr>
              <w:t>Mrs. Scott</w:t>
            </w:r>
          </w:p>
        </w:tc>
        <w:tc>
          <w:tcPr>
            <w:tcW w:w="4675" w:type="dxa"/>
          </w:tcPr>
          <w:p w14:paraId="4A910082" w14:textId="6AAB37C8" w:rsidR="00471EA6" w:rsidRDefault="00FF1278" w:rsidP="00B6659A">
            <w:pPr>
              <w:pStyle w:val="NoSpacing"/>
              <w:tabs>
                <w:tab w:val="left" w:pos="0"/>
                <w:tab w:val="left" w:pos="540"/>
                <w:tab w:val="left" w:pos="8208"/>
              </w:tabs>
              <w:rPr>
                <w:sz w:val="20"/>
                <w:szCs w:val="20"/>
              </w:rPr>
            </w:pPr>
            <w:r>
              <w:rPr>
                <w:sz w:val="20"/>
                <w:szCs w:val="20"/>
              </w:rPr>
              <w:t>Present</w:t>
            </w:r>
          </w:p>
        </w:tc>
      </w:tr>
      <w:tr w:rsidR="00471EA6" w14:paraId="0A4C488D" w14:textId="77777777" w:rsidTr="00471EA6">
        <w:tc>
          <w:tcPr>
            <w:tcW w:w="4675" w:type="dxa"/>
          </w:tcPr>
          <w:p w14:paraId="5E9258D3" w14:textId="4390FDCC" w:rsidR="00471EA6" w:rsidRDefault="00471EA6" w:rsidP="00B6659A">
            <w:pPr>
              <w:pStyle w:val="NoSpacing"/>
              <w:tabs>
                <w:tab w:val="left" w:pos="0"/>
                <w:tab w:val="left" w:pos="540"/>
                <w:tab w:val="left" w:pos="8208"/>
              </w:tabs>
              <w:rPr>
                <w:sz w:val="20"/>
                <w:szCs w:val="20"/>
              </w:rPr>
            </w:pPr>
            <w:r>
              <w:rPr>
                <w:sz w:val="20"/>
                <w:szCs w:val="20"/>
              </w:rPr>
              <w:t>Ms. Smith</w:t>
            </w:r>
          </w:p>
        </w:tc>
        <w:tc>
          <w:tcPr>
            <w:tcW w:w="4675" w:type="dxa"/>
          </w:tcPr>
          <w:p w14:paraId="2F668014" w14:textId="2388D304" w:rsidR="00471EA6" w:rsidRDefault="00FF1278" w:rsidP="00B6659A">
            <w:pPr>
              <w:pStyle w:val="NoSpacing"/>
              <w:tabs>
                <w:tab w:val="left" w:pos="0"/>
                <w:tab w:val="left" w:pos="540"/>
                <w:tab w:val="left" w:pos="8208"/>
              </w:tabs>
              <w:rPr>
                <w:sz w:val="20"/>
                <w:szCs w:val="20"/>
              </w:rPr>
            </w:pPr>
            <w:r>
              <w:rPr>
                <w:sz w:val="20"/>
                <w:szCs w:val="20"/>
              </w:rPr>
              <w:t>Present</w:t>
            </w:r>
          </w:p>
        </w:tc>
      </w:tr>
      <w:tr w:rsidR="00471EA6" w14:paraId="0BA7D452" w14:textId="77777777" w:rsidTr="00471EA6">
        <w:tc>
          <w:tcPr>
            <w:tcW w:w="4675" w:type="dxa"/>
          </w:tcPr>
          <w:p w14:paraId="2B87EF10" w14:textId="2859E73B" w:rsidR="00471EA6" w:rsidRDefault="00471EA6" w:rsidP="00B6659A">
            <w:pPr>
              <w:pStyle w:val="NoSpacing"/>
              <w:tabs>
                <w:tab w:val="left" w:pos="0"/>
                <w:tab w:val="left" w:pos="540"/>
                <w:tab w:val="left" w:pos="8208"/>
              </w:tabs>
              <w:rPr>
                <w:sz w:val="20"/>
                <w:szCs w:val="20"/>
              </w:rPr>
            </w:pPr>
            <w:r>
              <w:rPr>
                <w:sz w:val="20"/>
                <w:szCs w:val="20"/>
              </w:rPr>
              <w:t>Mrs. Saltzburg</w:t>
            </w:r>
          </w:p>
        </w:tc>
        <w:tc>
          <w:tcPr>
            <w:tcW w:w="4675" w:type="dxa"/>
          </w:tcPr>
          <w:p w14:paraId="18EB083D" w14:textId="14A17D5E" w:rsidR="00471EA6" w:rsidRDefault="00FF1278" w:rsidP="00B6659A">
            <w:pPr>
              <w:pStyle w:val="NoSpacing"/>
              <w:tabs>
                <w:tab w:val="left" w:pos="0"/>
                <w:tab w:val="left" w:pos="540"/>
                <w:tab w:val="left" w:pos="8208"/>
              </w:tabs>
              <w:rPr>
                <w:sz w:val="20"/>
                <w:szCs w:val="20"/>
              </w:rPr>
            </w:pPr>
            <w:r>
              <w:rPr>
                <w:sz w:val="20"/>
                <w:szCs w:val="20"/>
              </w:rPr>
              <w:t>Present</w:t>
            </w:r>
          </w:p>
        </w:tc>
      </w:tr>
      <w:tr w:rsidR="00471EA6" w14:paraId="43CAC9BF" w14:textId="77777777" w:rsidTr="00471EA6">
        <w:tc>
          <w:tcPr>
            <w:tcW w:w="4675" w:type="dxa"/>
          </w:tcPr>
          <w:p w14:paraId="4088FE31" w14:textId="42554ACE" w:rsidR="00471EA6" w:rsidRDefault="00471EA6" w:rsidP="00B6659A">
            <w:pPr>
              <w:pStyle w:val="NoSpacing"/>
              <w:tabs>
                <w:tab w:val="left" w:pos="0"/>
                <w:tab w:val="left" w:pos="540"/>
                <w:tab w:val="left" w:pos="8208"/>
              </w:tabs>
              <w:rPr>
                <w:sz w:val="20"/>
                <w:szCs w:val="20"/>
              </w:rPr>
            </w:pPr>
            <w:r>
              <w:rPr>
                <w:sz w:val="20"/>
                <w:szCs w:val="20"/>
              </w:rPr>
              <w:t>Mrs. Jorgensen</w:t>
            </w:r>
          </w:p>
        </w:tc>
        <w:tc>
          <w:tcPr>
            <w:tcW w:w="4675" w:type="dxa"/>
          </w:tcPr>
          <w:p w14:paraId="628C84AD" w14:textId="6ADB3577" w:rsidR="00471EA6" w:rsidRDefault="00FF1278" w:rsidP="00B6659A">
            <w:pPr>
              <w:pStyle w:val="NoSpacing"/>
              <w:tabs>
                <w:tab w:val="left" w:pos="0"/>
                <w:tab w:val="left" w:pos="540"/>
                <w:tab w:val="left" w:pos="8208"/>
              </w:tabs>
              <w:rPr>
                <w:sz w:val="20"/>
                <w:szCs w:val="20"/>
              </w:rPr>
            </w:pPr>
            <w:r>
              <w:rPr>
                <w:sz w:val="20"/>
                <w:szCs w:val="20"/>
              </w:rPr>
              <w:t>Present</w:t>
            </w:r>
          </w:p>
        </w:tc>
      </w:tr>
      <w:tr w:rsidR="00471EA6" w14:paraId="40F759CB" w14:textId="77777777" w:rsidTr="00471EA6">
        <w:tc>
          <w:tcPr>
            <w:tcW w:w="4675" w:type="dxa"/>
          </w:tcPr>
          <w:p w14:paraId="55AA899D" w14:textId="4D2B4577" w:rsidR="00471EA6" w:rsidRDefault="00471EA6" w:rsidP="00B6659A">
            <w:pPr>
              <w:pStyle w:val="NoSpacing"/>
              <w:tabs>
                <w:tab w:val="left" w:pos="0"/>
                <w:tab w:val="left" w:pos="540"/>
                <w:tab w:val="left" w:pos="8208"/>
              </w:tabs>
              <w:rPr>
                <w:sz w:val="20"/>
                <w:szCs w:val="20"/>
              </w:rPr>
            </w:pPr>
            <w:r>
              <w:rPr>
                <w:sz w:val="20"/>
                <w:szCs w:val="20"/>
              </w:rPr>
              <w:t>Mrs. Neff</w:t>
            </w:r>
          </w:p>
        </w:tc>
        <w:tc>
          <w:tcPr>
            <w:tcW w:w="4675" w:type="dxa"/>
          </w:tcPr>
          <w:p w14:paraId="0A6E3517" w14:textId="1D822481" w:rsidR="00471EA6" w:rsidRDefault="00FF1278" w:rsidP="00B6659A">
            <w:pPr>
              <w:pStyle w:val="NoSpacing"/>
              <w:tabs>
                <w:tab w:val="left" w:pos="0"/>
                <w:tab w:val="left" w:pos="540"/>
                <w:tab w:val="left" w:pos="8208"/>
              </w:tabs>
              <w:rPr>
                <w:sz w:val="20"/>
                <w:szCs w:val="20"/>
              </w:rPr>
            </w:pPr>
            <w:r>
              <w:rPr>
                <w:sz w:val="20"/>
                <w:szCs w:val="20"/>
              </w:rPr>
              <w:t>Present</w:t>
            </w:r>
          </w:p>
        </w:tc>
      </w:tr>
    </w:tbl>
    <w:p w14:paraId="13C1783A" w14:textId="0999E7E4" w:rsidR="00471EA6" w:rsidRDefault="00C91AE0" w:rsidP="00B6659A">
      <w:pPr>
        <w:pStyle w:val="NoSpacing"/>
        <w:tabs>
          <w:tab w:val="left" w:pos="0"/>
          <w:tab w:val="left" w:pos="540"/>
          <w:tab w:val="left" w:pos="8208"/>
        </w:tabs>
        <w:rPr>
          <w:sz w:val="20"/>
          <w:szCs w:val="20"/>
        </w:rPr>
      </w:pPr>
      <w:r>
        <w:rPr>
          <w:sz w:val="20"/>
          <w:szCs w:val="20"/>
        </w:rPr>
        <w:t xml:space="preserve">Additionally, Ms. Morrison, Ms. Patterson, Mrs. </w:t>
      </w:r>
      <w:proofErr w:type="gramStart"/>
      <w:r>
        <w:rPr>
          <w:sz w:val="20"/>
          <w:szCs w:val="20"/>
        </w:rPr>
        <w:t>Langan</w:t>
      </w:r>
      <w:proofErr w:type="gramEnd"/>
      <w:r>
        <w:rPr>
          <w:sz w:val="20"/>
          <w:szCs w:val="20"/>
        </w:rPr>
        <w:t xml:space="preserve"> and members of the public were present.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C77F5DF" w:rsidR="002F6437" w:rsidRDefault="00365CFE" w:rsidP="003064A0">
      <w:pPr>
        <w:pStyle w:val="NoSpacing"/>
        <w:numPr>
          <w:ilvl w:val="0"/>
          <w:numId w:val="38"/>
        </w:numPr>
        <w:rPr>
          <w:sz w:val="20"/>
          <w:szCs w:val="20"/>
        </w:rPr>
      </w:pPr>
      <w:r>
        <w:t>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51CED841" w:rsidR="0062102C" w:rsidRDefault="00365CFE" w:rsidP="007231A8">
      <w:pPr>
        <w:pStyle w:val="NoSpacing"/>
        <w:numPr>
          <w:ilvl w:val="0"/>
          <w:numId w:val="38"/>
        </w:numPr>
      </w:pPr>
      <w:r>
        <w:lastRenderedPageBreak/>
        <w:t>N/A</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4FFE0241" w:rsidR="00150448" w:rsidRPr="00150448" w:rsidRDefault="00365CFE" w:rsidP="00150448">
      <w:pPr>
        <w:pStyle w:val="NoSpacing"/>
        <w:numPr>
          <w:ilvl w:val="0"/>
          <w:numId w:val="41"/>
        </w:numPr>
      </w:pPr>
      <w:r>
        <w:t>N/A</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tbl>
      <w:tblPr>
        <w:tblStyle w:val="TableGrid"/>
        <w:tblW w:w="0" w:type="auto"/>
        <w:tblInd w:w="625" w:type="dxa"/>
        <w:tblLook w:val="04A0" w:firstRow="1" w:lastRow="0" w:firstColumn="1" w:lastColumn="0" w:noHBand="0" w:noVBand="1"/>
      </w:tblPr>
      <w:tblGrid>
        <w:gridCol w:w="3691"/>
        <w:gridCol w:w="2517"/>
        <w:gridCol w:w="2517"/>
      </w:tblGrid>
      <w:tr w:rsidR="00DB2606" w14:paraId="5619AF73" w14:textId="77777777" w:rsidTr="00DB2606">
        <w:tc>
          <w:tcPr>
            <w:tcW w:w="3691" w:type="dxa"/>
          </w:tcPr>
          <w:p w14:paraId="70CE8555" w14:textId="3CBC7751" w:rsidR="00DB2606" w:rsidRDefault="00DB2606" w:rsidP="00DB2606">
            <w:pPr>
              <w:pStyle w:val="NoSpacing"/>
              <w:rPr>
                <w:sz w:val="20"/>
                <w:szCs w:val="20"/>
              </w:rPr>
            </w:pPr>
            <w:r>
              <w:rPr>
                <w:sz w:val="20"/>
                <w:szCs w:val="20"/>
              </w:rPr>
              <w:t>Kristin Dorn</w:t>
            </w:r>
          </w:p>
        </w:tc>
        <w:tc>
          <w:tcPr>
            <w:tcW w:w="2517" w:type="dxa"/>
          </w:tcPr>
          <w:p w14:paraId="3DDE0923" w14:textId="3F5515D3" w:rsidR="00DB2606" w:rsidRDefault="00DB2606" w:rsidP="00DB2606">
            <w:pPr>
              <w:pStyle w:val="NoSpacing"/>
              <w:rPr>
                <w:sz w:val="20"/>
                <w:szCs w:val="20"/>
              </w:rPr>
            </w:pPr>
            <w:r>
              <w:rPr>
                <w:sz w:val="20"/>
                <w:szCs w:val="20"/>
              </w:rPr>
              <w:t>Parent</w:t>
            </w:r>
          </w:p>
        </w:tc>
        <w:tc>
          <w:tcPr>
            <w:tcW w:w="2517" w:type="dxa"/>
          </w:tcPr>
          <w:p w14:paraId="0A1155EA" w14:textId="0E9CB4DF" w:rsidR="00DB2606" w:rsidRDefault="00DB2606" w:rsidP="00DB2606">
            <w:pPr>
              <w:pStyle w:val="NoSpacing"/>
              <w:rPr>
                <w:sz w:val="20"/>
                <w:szCs w:val="20"/>
              </w:rPr>
            </w:pPr>
            <w:r>
              <w:rPr>
                <w:sz w:val="20"/>
                <w:szCs w:val="20"/>
              </w:rPr>
              <w:t>Prefers parental choice and control over whether her student wears a mask. She questions the effectiveness of the masks and feels that it interferes with phonics instruction</w:t>
            </w:r>
          </w:p>
        </w:tc>
      </w:tr>
      <w:tr w:rsidR="00DB2606" w14:paraId="3BE93102" w14:textId="77777777" w:rsidTr="00DB2606">
        <w:tc>
          <w:tcPr>
            <w:tcW w:w="3691" w:type="dxa"/>
          </w:tcPr>
          <w:p w14:paraId="326CA685" w14:textId="75B15D1D" w:rsidR="00DB2606" w:rsidRDefault="00DB2606" w:rsidP="00DB2606">
            <w:pPr>
              <w:pStyle w:val="NoSpacing"/>
              <w:rPr>
                <w:sz w:val="20"/>
                <w:szCs w:val="20"/>
              </w:rPr>
            </w:pPr>
            <w:r>
              <w:rPr>
                <w:sz w:val="20"/>
                <w:szCs w:val="20"/>
              </w:rPr>
              <w:t>Amber Ziegler</w:t>
            </w:r>
          </w:p>
        </w:tc>
        <w:tc>
          <w:tcPr>
            <w:tcW w:w="2517" w:type="dxa"/>
          </w:tcPr>
          <w:p w14:paraId="0D3D0AB2" w14:textId="356D6053" w:rsidR="00DB2606" w:rsidRDefault="00DB2606" w:rsidP="00DB2606">
            <w:pPr>
              <w:pStyle w:val="NoSpacing"/>
              <w:rPr>
                <w:sz w:val="20"/>
                <w:szCs w:val="20"/>
              </w:rPr>
            </w:pPr>
            <w:r>
              <w:rPr>
                <w:sz w:val="20"/>
                <w:szCs w:val="20"/>
              </w:rPr>
              <w:t>Parent</w:t>
            </w:r>
          </w:p>
        </w:tc>
        <w:tc>
          <w:tcPr>
            <w:tcW w:w="2517" w:type="dxa"/>
          </w:tcPr>
          <w:p w14:paraId="79D001FD" w14:textId="638E7C66" w:rsidR="00DB2606" w:rsidRDefault="00DB2606" w:rsidP="00DB2606">
            <w:pPr>
              <w:pStyle w:val="NoSpacing"/>
              <w:rPr>
                <w:sz w:val="20"/>
                <w:szCs w:val="20"/>
              </w:rPr>
            </w:pPr>
            <w:r>
              <w:rPr>
                <w:sz w:val="20"/>
                <w:szCs w:val="20"/>
              </w:rPr>
              <w:t>Pulled 2 of her three children from FJA after the last mask mandate.  Worried that the learning was hindered for her younger children.  Believes that it should be a family’s choice to mask.  Urged Board to consider the developmental stages of the students</w:t>
            </w:r>
          </w:p>
        </w:tc>
      </w:tr>
      <w:tr w:rsidR="00DB2606" w14:paraId="6C319A42" w14:textId="77777777" w:rsidTr="00DB2606">
        <w:tc>
          <w:tcPr>
            <w:tcW w:w="3691" w:type="dxa"/>
          </w:tcPr>
          <w:p w14:paraId="7C09FB5B" w14:textId="096D783F" w:rsidR="00DB2606" w:rsidRDefault="00DB2606" w:rsidP="00DB2606">
            <w:pPr>
              <w:pStyle w:val="NoSpacing"/>
              <w:rPr>
                <w:sz w:val="20"/>
                <w:szCs w:val="20"/>
              </w:rPr>
            </w:pPr>
            <w:r>
              <w:rPr>
                <w:sz w:val="20"/>
                <w:szCs w:val="20"/>
              </w:rPr>
              <w:t>Rebecca Rosenblum</w:t>
            </w:r>
          </w:p>
        </w:tc>
        <w:tc>
          <w:tcPr>
            <w:tcW w:w="2517" w:type="dxa"/>
          </w:tcPr>
          <w:p w14:paraId="25FCC5E6" w14:textId="55D0B890" w:rsidR="00DB2606" w:rsidRDefault="00DB2606" w:rsidP="00DB2606">
            <w:pPr>
              <w:pStyle w:val="NoSpacing"/>
              <w:rPr>
                <w:sz w:val="20"/>
                <w:szCs w:val="20"/>
              </w:rPr>
            </w:pPr>
            <w:r>
              <w:rPr>
                <w:sz w:val="20"/>
                <w:szCs w:val="20"/>
              </w:rPr>
              <w:t>Community Member</w:t>
            </w:r>
          </w:p>
        </w:tc>
        <w:tc>
          <w:tcPr>
            <w:tcW w:w="2517" w:type="dxa"/>
          </w:tcPr>
          <w:p w14:paraId="6D40DB7F" w14:textId="5B7066A7" w:rsidR="00DB2606" w:rsidRDefault="00DB2606" w:rsidP="00DB2606">
            <w:pPr>
              <w:pStyle w:val="NoSpacing"/>
              <w:rPr>
                <w:sz w:val="20"/>
                <w:szCs w:val="20"/>
              </w:rPr>
            </w:pPr>
            <w:r>
              <w:rPr>
                <w:sz w:val="20"/>
                <w:szCs w:val="20"/>
              </w:rPr>
              <w:t>Urges the continuation of Mask Mandates.  She feels anxiety being around so many students, families and not knowing who they have been in contact with or where they have been.</w:t>
            </w:r>
          </w:p>
        </w:tc>
      </w:tr>
      <w:tr w:rsidR="00DB2606" w14:paraId="1E74B76A" w14:textId="77777777" w:rsidTr="00DB2606">
        <w:tc>
          <w:tcPr>
            <w:tcW w:w="3691" w:type="dxa"/>
          </w:tcPr>
          <w:p w14:paraId="45F7D162" w14:textId="12B22E1F" w:rsidR="00DB2606" w:rsidRDefault="00DB2606" w:rsidP="00DB2606">
            <w:pPr>
              <w:pStyle w:val="NoSpacing"/>
              <w:rPr>
                <w:sz w:val="20"/>
                <w:szCs w:val="20"/>
              </w:rPr>
            </w:pPr>
            <w:r>
              <w:rPr>
                <w:sz w:val="20"/>
                <w:szCs w:val="20"/>
              </w:rPr>
              <w:t>Tony Cola</w:t>
            </w:r>
          </w:p>
        </w:tc>
        <w:tc>
          <w:tcPr>
            <w:tcW w:w="2517" w:type="dxa"/>
          </w:tcPr>
          <w:p w14:paraId="4F287CBC" w14:textId="4A6F7363" w:rsidR="00DB2606" w:rsidRDefault="00DB2606" w:rsidP="00DB2606">
            <w:pPr>
              <w:pStyle w:val="NoSpacing"/>
              <w:rPr>
                <w:sz w:val="20"/>
                <w:szCs w:val="20"/>
              </w:rPr>
            </w:pPr>
            <w:r>
              <w:rPr>
                <w:sz w:val="20"/>
                <w:szCs w:val="20"/>
              </w:rPr>
              <w:t>Teacher</w:t>
            </w:r>
          </w:p>
        </w:tc>
        <w:tc>
          <w:tcPr>
            <w:tcW w:w="2517" w:type="dxa"/>
          </w:tcPr>
          <w:p w14:paraId="5F4613DC" w14:textId="2F5609F9" w:rsidR="00DB2606" w:rsidRDefault="00DB2606" w:rsidP="00DB2606">
            <w:pPr>
              <w:pStyle w:val="NoSpacing"/>
              <w:rPr>
                <w:sz w:val="20"/>
                <w:szCs w:val="20"/>
              </w:rPr>
            </w:pPr>
            <w:r>
              <w:rPr>
                <w:sz w:val="20"/>
                <w:szCs w:val="20"/>
              </w:rPr>
              <w:t>Suggests that the Mask Mandate continue as we have already had to quarantine and fears that it’ll be worse if we do not have the mandate in place.  Believes that students are given ample time to have mask breaks.  Additionally, the middle school is limited with mitigation because there are little to no windows.</w:t>
            </w:r>
          </w:p>
        </w:tc>
      </w:tr>
      <w:tr w:rsidR="00DB2606" w14:paraId="3E895620" w14:textId="77777777" w:rsidTr="00DB2606">
        <w:tc>
          <w:tcPr>
            <w:tcW w:w="3691" w:type="dxa"/>
          </w:tcPr>
          <w:p w14:paraId="7EAD24D6" w14:textId="4FD37E36" w:rsidR="00DB2606" w:rsidRDefault="00DB2606" w:rsidP="00DB2606">
            <w:pPr>
              <w:pStyle w:val="NoSpacing"/>
              <w:rPr>
                <w:sz w:val="20"/>
                <w:szCs w:val="20"/>
              </w:rPr>
            </w:pPr>
            <w:r>
              <w:rPr>
                <w:sz w:val="20"/>
                <w:szCs w:val="20"/>
              </w:rPr>
              <w:t>Shana Lanzetta</w:t>
            </w:r>
          </w:p>
        </w:tc>
        <w:tc>
          <w:tcPr>
            <w:tcW w:w="2517" w:type="dxa"/>
          </w:tcPr>
          <w:p w14:paraId="536B22F2" w14:textId="0D71C198" w:rsidR="00DB2606" w:rsidRDefault="00DB2606" w:rsidP="00DB2606">
            <w:pPr>
              <w:pStyle w:val="NoSpacing"/>
              <w:rPr>
                <w:sz w:val="20"/>
                <w:szCs w:val="20"/>
              </w:rPr>
            </w:pPr>
            <w:r>
              <w:rPr>
                <w:sz w:val="20"/>
                <w:szCs w:val="20"/>
              </w:rPr>
              <w:t>Parent</w:t>
            </w:r>
          </w:p>
        </w:tc>
        <w:tc>
          <w:tcPr>
            <w:tcW w:w="2517" w:type="dxa"/>
          </w:tcPr>
          <w:p w14:paraId="50288BD5" w14:textId="778140E7" w:rsidR="00DB2606" w:rsidRDefault="00DB2606" w:rsidP="00DB2606">
            <w:pPr>
              <w:pStyle w:val="NoSpacing"/>
              <w:rPr>
                <w:sz w:val="20"/>
                <w:szCs w:val="20"/>
              </w:rPr>
            </w:pPr>
            <w:r>
              <w:rPr>
                <w:sz w:val="20"/>
                <w:szCs w:val="20"/>
              </w:rPr>
              <w:t xml:space="preserve">Mask Mandates lowers the risk of outbreaks.  Attendance in schools </w:t>
            </w:r>
            <w:r w:rsidR="00E0413C">
              <w:rPr>
                <w:sz w:val="20"/>
                <w:szCs w:val="20"/>
              </w:rPr>
              <w:lastRenderedPageBreak/>
              <w:t xml:space="preserve">should be </w:t>
            </w:r>
            <w:r>
              <w:rPr>
                <w:sz w:val="20"/>
                <w:szCs w:val="20"/>
              </w:rPr>
              <w:t xml:space="preserve">a priority and the mask mandate will help to ensure our students stay in school.  </w:t>
            </w:r>
            <w:r w:rsidR="00E0413C">
              <w:rPr>
                <w:sz w:val="20"/>
                <w:szCs w:val="20"/>
              </w:rPr>
              <w:t xml:space="preserve">Masking is a simple </w:t>
            </w:r>
            <w:proofErr w:type="gramStart"/>
            <w:r w:rsidR="00E0413C">
              <w:rPr>
                <w:sz w:val="20"/>
                <w:szCs w:val="20"/>
              </w:rPr>
              <w:t>Public</w:t>
            </w:r>
            <w:proofErr w:type="gramEnd"/>
            <w:r w:rsidR="00E0413C">
              <w:rPr>
                <w:sz w:val="20"/>
                <w:szCs w:val="20"/>
              </w:rPr>
              <w:t xml:space="preserve"> health tool.</w:t>
            </w:r>
          </w:p>
        </w:tc>
      </w:tr>
    </w:tbl>
    <w:p w14:paraId="02F6959A" w14:textId="718AE4E0" w:rsidR="004741DB" w:rsidRPr="005C0921" w:rsidRDefault="004741DB" w:rsidP="00DB2606">
      <w:pPr>
        <w:pStyle w:val="NoSpacing"/>
        <w:ind w:left="1800"/>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4B72358C" w:rsidR="00F52170" w:rsidRPr="00930B88" w:rsidRDefault="00325CD8" w:rsidP="002933AA">
      <w:pPr>
        <w:pStyle w:val="NoSpacing"/>
        <w:numPr>
          <w:ilvl w:val="0"/>
          <w:numId w:val="33"/>
        </w:numPr>
      </w:pPr>
      <w:r>
        <w:t>N/A</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25395188" w:rsidR="00DF592B" w:rsidRDefault="00365CFE"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6EB5D18F" w14:textId="1056C776" w:rsidR="00F52C56" w:rsidRPr="006E2835" w:rsidRDefault="00F52C56" w:rsidP="006E2835">
      <w:pPr>
        <w:rPr>
          <w:rFonts w:ascii="Times New Roman" w:hAnsi="Times New Roman"/>
        </w:rPr>
      </w:pPr>
    </w:p>
    <w:p w14:paraId="030F9EEE" w14:textId="60A853D6" w:rsidR="006E2835" w:rsidRDefault="00052D06" w:rsidP="00052D06">
      <w:pPr>
        <w:pStyle w:val="ListParagraph"/>
        <w:numPr>
          <w:ilvl w:val="0"/>
          <w:numId w:val="33"/>
        </w:numPr>
        <w:rPr>
          <w:rFonts w:ascii="Times New Roman" w:hAnsi="Times New Roman"/>
        </w:rPr>
      </w:pPr>
      <w:r>
        <w:rPr>
          <w:rFonts w:ascii="Times New Roman" w:hAnsi="Times New Roman"/>
        </w:rPr>
        <w:t xml:space="preserve">The board will immediately go into an Executive Session (A3) at 4:30 p.m. for </w:t>
      </w:r>
      <w:r w:rsidR="00B8767A">
        <w:rPr>
          <w:rFonts w:ascii="Times New Roman" w:hAnsi="Times New Roman"/>
        </w:rPr>
        <w:t xml:space="preserve">a work session regarding </w:t>
      </w:r>
      <w:r>
        <w:rPr>
          <w:rFonts w:ascii="Times New Roman" w:hAnsi="Times New Roman"/>
        </w:rPr>
        <w:t>the following</w:t>
      </w:r>
      <w:r w:rsidR="00B8767A">
        <w:rPr>
          <w:rFonts w:ascii="Times New Roman" w:hAnsi="Times New Roman"/>
        </w:rPr>
        <w:t xml:space="preserve"> action item</w:t>
      </w:r>
      <w:r>
        <w:rPr>
          <w:rFonts w:ascii="Times New Roman" w:hAnsi="Times New Roman"/>
        </w:rPr>
        <w:t xml:space="preserve">: </w:t>
      </w:r>
      <w:r w:rsidR="006E2835" w:rsidRPr="00052D06">
        <w:rPr>
          <w:rFonts w:ascii="Times New Roman" w:hAnsi="Times New Roman"/>
        </w:rPr>
        <w:t xml:space="preserve">Discussion with possible action regarding </w:t>
      </w:r>
      <w:r w:rsidR="002B7E5F" w:rsidRPr="00052D06">
        <w:rPr>
          <w:rFonts w:ascii="Times New Roman" w:hAnsi="Times New Roman"/>
        </w:rPr>
        <w:t xml:space="preserve">the 2021-2022 FJA School Opening Plan, </w:t>
      </w:r>
      <w:r w:rsidR="003B68A2" w:rsidRPr="00052D06">
        <w:rPr>
          <w:rFonts w:ascii="Times New Roman" w:hAnsi="Times New Roman"/>
        </w:rPr>
        <w:t>including</w:t>
      </w:r>
      <w:r w:rsidR="002B7E5F" w:rsidRPr="00052D06">
        <w:rPr>
          <w:rFonts w:ascii="Times New Roman" w:hAnsi="Times New Roman"/>
        </w:rPr>
        <w:t xml:space="preserve"> masking on FJA Campuses</w:t>
      </w:r>
      <w:r w:rsidR="006E2835" w:rsidRPr="00052D06">
        <w:rPr>
          <w:rFonts w:ascii="Times New Roman" w:hAnsi="Times New Roman"/>
        </w:rPr>
        <w:t>.  The Board may move in and out of Executive Session (A3) to confer with the Board’s Attorney.</w:t>
      </w:r>
    </w:p>
    <w:tbl>
      <w:tblPr>
        <w:tblStyle w:val="TableGrid"/>
        <w:tblW w:w="0" w:type="auto"/>
        <w:tblLook w:val="04A0" w:firstRow="1" w:lastRow="0" w:firstColumn="1" w:lastColumn="0" w:noHBand="0" w:noVBand="1"/>
      </w:tblPr>
      <w:tblGrid>
        <w:gridCol w:w="4675"/>
        <w:gridCol w:w="4675"/>
      </w:tblGrid>
      <w:tr w:rsidR="00471EA6" w14:paraId="5D5813F9" w14:textId="77777777" w:rsidTr="001405B7">
        <w:tc>
          <w:tcPr>
            <w:tcW w:w="4675" w:type="dxa"/>
          </w:tcPr>
          <w:p w14:paraId="3CDAA363" w14:textId="282BAB7E" w:rsidR="00471EA6" w:rsidRDefault="00FF1278" w:rsidP="001405B7">
            <w:pPr>
              <w:pStyle w:val="NoSpacing"/>
              <w:tabs>
                <w:tab w:val="left" w:pos="0"/>
                <w:tab w:val="left" w:pos="540"/>
                <w:tab w:val="left" w:pos="8208"/>
              </w:tabs>
              <w:rPr>
                <w:sz w:val="20"/>
                <w:szCs w:val="20"/>
              </w:rPr>
            </w:pPr>
            <w:bookmarkStart w:id="0" w:name="_Hlk83651791"/>
            <w:r>
              <w:rPr>
                <w:sz w:val="20"/>
                <w:szCs w:val="20"/>
              </w:rPr>
              <w:t>Mr. Naleski</w:t>
            </w:r>
          </w:p>
        </w:tc>
        <w:tc>
          <w:tcPr>
            <w:tcW w:w="4675" w:type="dxa"/>
          </w:tcPr>
          <w:p w14:paraId="2ABADA5E" w14:textId="52F4DC5C" w:rsidR="00471EA6" w:rsidRDefault="00471EA6" w:rsidP="001405B7">
            <w:pPr>
              <w:pStyle w:val="NoSpacing"/>
              <w:tabs>
                <w:tab w:val="left" w:pos="0"/>
                <w:tab w:val="left" w:pos="540"/>
                <w:tab w:val="left" w:pos="8208"/>
              </w:tabs>
              <w:rPr>
                <w:sz w:val="20"/>
                <w:szCs w:val="20"/>
              </w:rPr>
            </w:pPr>
            <w:r>
              <w:rPr>
                <w:sz w:val="20"/>
                <w:szCs w:val="20"/>
              </w:rPr>
              <w:t xml:space="preserve">Motioned to move into executive Session at </w:t>
            </w:r>
            <w:r w:rsidR="00FF1278">
              <w:rPr>
                <w:sz w:val="20"/>
                <w:szCs w:val="20"/>
              </w:rPr>
              <w:t>4:32 p.m.</w:t>
            </w:r>
          </w:p>
        </w:tc>
      </w:tr>
      <w:tr w:rsidR="00471EA6" w14:paraId="30C19E60" w14:textId="77777777" w:rsidTr="001405B7">
        <w:tc>
          <w:tcPr>
            <w:tcW w:w="4675" w:type="dxa"/>
          </w:tcPr>
          <w:p w14:paraId="0EF6DB9B" w14:textId="05F19CD9" w:rsidR="00471EA6" w:rsidRDefault="00FF1278" w:rsidP="001405B7">
            <w:pPr>
              <w:pStyle w:val="NoSpacing"/>
              <w:tabs>
                <w:tab w:val="left" w:pos="0"/>
                <w:tab w:val="left" w:pos="540"/>
                <w:tab w:val="left" w:pos="8208"/>
              </w:tabs>
              <w:rPr>
                <w:sz w:val="20"/>
                <w:szCs w:val="20"/>
              </w:rPr>
            </w:pPr>
            <w:r>
              <w:rPr>
                <w:sz w:val="20"/>
                <w:szCs w:val="20"/>
              </w:rPr>
              <w:t>Ms. Smith</w:t>
            </w:r>
          </w:p>
        </w:tc>
        <w:tc>
          <w:tcPr>
            <w:tcW w:w="4675" w:type="dxa"/>
          </w:tcPr>
          <w:p w14:paraId="2F537BD0" w14:textId="319EF5D3" w:rsidR="00471EA6" w:rsidRDefault="00471EA6" w:rsidP="001405B7">
            <w:pPr>
              <w:pStyle w:val="NoSpacing"/>
              <w:tabs>
                <w:tab w:val="left" w:pos="0"/>
                <w:tab w:val="left" w:pos="540"/>
                <w:tab w:val="left" w:pos="8208"/>
              </w:tabs>
              <w:rPr>
                <w:sz w:val="20"/>
                <w:szCs w:val="20"/>
              </w:rPr>
            </w:pPr>
            <w:r>
              <w:rPr>
                <w:sz w:val="20"/>
                <w:szCs w:val="20"/>
              </w:rPr>
              <w:t>Seconded</w:t>
            </w:r>
          </w:p>
        </w:tc>
      </w:tr>
      <w:tr w:rsidR="00471EA6" w14:paraId="5CF67FD7" w14:textId="77777777" w:rsidTr="001405B7">
        <w:tc>
          <w:tcPr>
            <w:tcW w:w="4675" w:type="dxa"/>
          </w:tcPr>
          <w:p w14:paraId="499C7FDC" w14:textId="202FAE03" w:rsidR="00471EA6" w:rsidRDefault="00471EA6" w:rsidP="001405B7">
            <w:pPr>
              <w:pStyle w:val="NoSpacing"/>
              <w:tabs>
                <w:tab w:val="left" w:pos="0"/>
                <w:tab w:val="left" w:pos="540"/>
                <w:tab w:val="left" w:pos="8208"/>
              </w:tabs>
              <w:rPr>
                <w:sz w:val="20"/>
                <w:szCs w:val="20"/>
              </w:rPr>
            </w:pPr>
            <w:r>
              <w:rPr>
                <w:sz w:val="20"/>
                <w:szCs w:val="20"/>
              </w:rPr>
              <w:t>Mr. Naleski</w:t>
            </w:r>
          </w:p>
        </w:tc>
        <w:tc>
          <w:tcPr>
            <w:tcW w:w="4675" w:type="dxa"/>
          </w:tcPr>
          <w:p w14:paraId="13E1EAB9" w14:textId="1606B0FD" w:rsidR="00471EA6" w:rsidRDefault="00FF1278" w:rsidP="001405B7">
            <w:pPr>
              <w:pStyle w:val="NoSpacing"/>
              <w:tabs>
                <w:tab w:val="left" w:pos="0"/>
                <w:tab w:val="left" w:pos="540"/>
                <w:tab w:val="left" w:pos="8208"/>
              </w:tabs>
              <w:rPr>
                <w:sz w:val="20"/>
                <w:szCs w:val="20"/>
              </w:rPr>
            </w:pPr>
            <w:r>
              <w:rPr>
                <w:sz w:val="20"/>
                <w:szCs w:val="20"/>
              </w:rPr>
              <w:t>Aye</w:t>
            </w:r>
          </w:p>
        </w:tc>
      </w:tr>
      <w:tr w:rsidR="00471EA6" w14:paraId="7A3BF79F" w14:textId="77777777" w:rsidTr="001405B7">
        <w:tc>
          <w:tcPr>
            <w:tcW w:w="4675" w:type="dxa"/>
          </w:tcPr>
          <w:p w14:paraId="170330C5" w14:textId="77777777" w:rsidR="00471EA6" w:rsidRDefault="00471EA6" w:rsidP="001405B7">
            <w:pPr>
              <w:pStyle w:val="NoSpacing"/>
              <w:tabs>
                <w:tab w:val="left" w:pos="0"/>
                <w:tab w:val="left" w:pos="540"/>
                <w:tab w:val="left" w:pos="8208"/>
              </w:tabs>
              <w:rPr>
                <w:sz w:val="20"/>
                <w:szCs w:val="20"/>
              </w:rPr>
            </w:pPr>
            <w:r>
              <w:rPr>
                <w:sz w:val="20"/>
                <w:szCs w:val="20"/>
              </w:rPr>
              <w:t>Mrs. Suda</w:t>
            </w:r>
          </w:p>
        </w:tc>
        <w:tc>
          <w:tcPr>
            <w:tcW w:w="4675" w:type="dxa"/>
          </w:tcPr>
          <w:p w14:paraId="7072ABF6" w14:textId="6CB88CF4" w:rsidR="00471EA6" w:rsidRDefault="00FF1278" w:rsidP="001405B7">
            <w:pPr>
              <w:pStyle w:val="NoSpacing"/>
              <w:tabs>
                <w:tab w:val="left" w:pos="0"/>
                <w:tab w:val="left" w:pos="540"/>
                <w:tab w:val="left" w:pos="8208"/>
              </w:tabs>
              <w:rPr>
                <w:sz w:val="20"/>
                <w:szCs w:val="20"/>
              </w:rPr>
            </w:pPr>
            <w:r>
              <w:rPr>
                <w:sz w:val="20"/>
                <w:szCs w:val="20"/>
              </w:rPr>
              <w:t>Aye</w:t>
            </w:r>
          </w:p>
        </w:tc>
      </w:tr>
      <w:tr w:rsidR="00471EA6" w14:paraId="2F9DD6D5" w14:textId="77777777" w:rsidTr="001405B7">
        <w:tc>
          <w:tcPr>
            <w:tcW w:w="4675" w:type="dxa"/>
          </w:tcPr>
          <w:p w14:paraId="69978752" w14:textId="77777777" w:rsidR="00471EA6" w:rsidRDefault="00471EA6" w:rsidP="001405B7">
            <w:pPr>
              <w:pStyle w:val="NoSpacing"/>
              <w:tabs>
                <w:tab w:val="left" w:pos="0"/>
                <w:tab w:val="left" w:pos="540"/>
                <w:tab w:val="left" w:pos="8208"/>
              </w:tabs>
              <w:rPr>
                <w:sz w:val="20"/>
                <w:szCs w:val="20"/>
              </w:rPr>
            </w:pPr>
            <w:r>
              <w:rPr>
                <w:sz w:val="20"/>
                <w:szCs w:val="20"/>
              </w:rPr>
              <w:t>Mrs. Scott</w:t>
            </w:r>
          </w:p>
        </w:tc>
        <w:tc>
          <w:tcPr>
            <w:tcW w:w="4675" w:type="dxa"/>
          </w:tcPr>
          <w:p w14:paraId="752F38AA" w14:textId="57DB0CF3" w:rsidR="00471EA6" w:rsidRDefault="00FF1278" w:rsidP="001405B7">
            <w:pPr>
              <w:pStyle w:val="NoSpacing"/>
              <w:tabs>
                <w:tab w:val="left" w:pos="0"/>
                <w:tab w:val="left" w:pos="540"/>
                <w:tab w:val="left" w:pos="8208"/>
              </w:tabs>
              <w:rPr>
                <w:sz w:val="20"/>
                <w:szCs w:val="20"/>
              </w:rPr>
            </w:pPr>
            <w:r>
              <w:rPr>
                <w:sz w:val="20"/>
                <w:szCs w:val="20"/>
              </w:rPr>
              <w:t>Aye</w:t>
            </w:r>
          </w:p>
        </w:tc>
      </w:tr>
      <w:tr w:rsidR="00471EA6" w14:paraId="7C6CE295" w14:textId="77777777" w:rsidTr="001405B7">
        <w:tc>
          <w:tcPr>
            <w:tcW w:w="4675" w:type="dxa"/>
          </w:tcPr>
          <w:p w14:paraId="554773A2" w14:textId="77777777" w:rsidR="00471EA6" w:rsidRDefault="00471EA6" w:rsidP="001405B7">
            <w:pPr>
              <w:pStyle w:val="NoSpacing"/>
              <w:tabs>
                <w:tab w:val="left" w:pos="0"/>
                <w:tab w:val="left" w:pos="540"/>
                <w:tab w:val="left" w:pos="8208"/>
              </w:tabs>
              <w:rPr>
                <w:sz w:val="20"/>
                <w:szCs w:val="20"/>
              </w:rPr>
            </w:pPr>
            <w:r>
              <w:rPr>
                <w:sz w:val="20"/>
                <w:szCs w:val="20"/>
              </w:rPr>
              <w:t>Ms. Smith</w:t>
            </w:r>
          </w:p>
        </w:tc>
        <w:tc>
          <w:tcPr>
            <w:tcW w:w="4675" w:type="dxa"/>
          </w:tcPr>
          <w:p w14:paraId="312BE7EB" w14:textId="2441F299" w:rsidR="00471EA6" w:rsidRDefault="00FF1278" w:rsidP="001405B7">
            <w:pPr>
              <w:pStyle w:val="NoSpacing"/>
              <w:tabs>
                <w:tab w:val="left" w:pos="0"/>
                <w:tab w:val="left" w:pos="540"/>
                <w:tab w:val="left" w:pos="8208"/>
              </w:tabs>
              <w:rPr>
                <w:sz w:val="20"/>
                <w:szCs w:val="20"/>
              </w:rPr>
            </w:pPr>
            <w:r>
              <w:rPr>
                <w:sz w:val="20"/>
                <w:szCs w:val="20"/>
              </w:rPr>
              <w:t>Aye</w:t>
            </w:r>
          </w:p>
        </w:tc>
      </w:tr>
      <w:tr w:rsidR="00471EA6" w14:paraId="69E73362" w14:textId="77777777" w:rsidTr="001405B7">
        <w:tc>
          <w:tcPr>
            <w:tcW w:w="4675" w:type="dxa"/>
          </w:tcPr>
          <w:p w14:paraId="783D6184" w14:textId="77777777" w:rsidR="00471EA6" w:rsidRDefault="00471EA6" w:rsidP="001405B7">
            <w:pPr>
              <w:pStyle w:val="NoSpacing"/>
              <w:tabs>
                <w:tab w:val="left" w:pos="0"/>
                <w:tab w:val="left" w:pos="540"/>
                <w:tab w:val="left" w:pos="8208"/>
              </w:tabs>
              <w:rPr>
                <w:sz w:val="20"/>
                <w:szCs w:val="20"/>
              </w:rPr>
            </w:pPr>
            <w:r>
              <w:rPr>
                <w:sz w:val="20"/>
                <w:szCs w:val="20"/>
              </w:rPr>
              <w:t>Mrs. Saltzburg</w:t>
            </w:r>
          </w:p>
        </w:tc>
        <w:tc>
          <w:tcPr>
            <w:tcW w:w="4675" w:type="dxa"/>
          </w:tcPr>
          <w:p w14:paraId="65D2FAAA" w14:textId="1F5FEA7B" w:rsidR="00471EA6" w:rsidRDefault="00FF1278" w:rsidP="001405B7">
            <w:pPr>
              <w:pStyle w:val="NoSpacing"/>
              <w:tabs>
                <w:tab w:val="left" w:pos="0"/>
                <w:tab w:val="left" w:pos="540"/>
                <w:tab w:val="left" w:pos="8208"/>
              </w:tabs>
              <w:rPr>
                <w:sz w:val="20"/>
                <w:szCs w:val="20"/>
              </w:rPr>
            </w:pPr>
            <w:r>
              <w:rPr>
                <w:sz w:val="20"/>
                <w:szCs w:val="20"/>
              </w:rPr>
              <w:t>Aye</w:t>
            </w:r>
          </w:p>
        </w:tc>
      </w:tr>
      <w:tr w:rsidR="00471EA6" w14:paraId="050524E7" w14:textId="77777777" w:rsidTr="001405B7">
        <w:tc>
          <w:tcPr>
            <w:tcW w:w="4675" w:type="dxa"/>
          </w:tcPr>
          <w:p w14:paraId="65AB1875" w14:textId="77777777" w:rsidR="00471EA6" w:rsidRDefault="00471EA6" w:rsidP="001405B7">
            <w:pPr>
              <w:pStyle w:val="NoSpacing"/>
              <w:tabs>
                <w:tab w:val="left" w:pos="0"/>
                <w:tab w:val="left" w:pos="540"/>
                <w:tab w:val="left" w:pos="8208"/>
              </w:tabs>
              <w:rPr>
                <w:sz w:val="20"/>
                <w:szCs w:val="20"/>
              </w:rPr>
            </w:pPr>
            <w:r>
              <w:rPr>
                <w:sz w:val="20"/>
                <w:szCs w:val="20"/>
              </w:rPr>
              <w:t>Mrs. Jorgensen</w:t>
            </w:r>
          </w:p>
        </w:tc>
        <w:tc>
          <w:tcPr>
            <w:tcW w:w="4675" w:type="dxa"/>
          </w:tcPr>
          <w:p w14:paraId="6FD622E2" w14:textId="7789B5FB" w:rsidR="00471EA6" w:rsidRDefault="00FF1278" w:rsidP="001405B7">
            <w:pPr>
              <w:pStyle w:val="NoSpacing"/>
              <w:tabs>
                <w:tab w:val="left" w:pos="0"/>
                <w:tab w:val="left" w:pos="540"/>
                <w:tab w:val="left" w:pos="8208"/>
              </w:tabs>
              <w:rPr>
                <w:sz w:val="20"/>
                <w:szCs w:val="20"/>
              </w:rPr>
            </w:pPr>
            <w:r>
              <w:rPr>
                <w:sz w:val="20"/>
                <w:szCs w:val="20"/>
              </w:rPr>
              <w:t>Aye</w:t>
            </w:r>
          </w:p>
        </w:tc>
      </w:tr>
      <w:tr w:rsidR="00471EA6" w14:paraId="3D59209C" w14:textId="77777777" w:rsidTr="001405B7">
        <w:tc>
          <w:tcPr>
            <w:tcW w:w="4675" w:type="dxa"/>
          </w:tcPr>
          <w:p w14:paraId="31655B81" w14:textId="77777777" w:rsidR="00471EA6" w:rsidRDefault="00471EA6" w:rsidP="001405B7">
            <w:pPr>
              <w:pStyle w:val="NoSpacing"/>
              <w:tabs>
                <w:tab w:val="left" w:pos="0"/>
                <w:tab w:val="left" w:pos="540"/>
                <w:tab w:val="left" w:pos="8208"/>
              </w:tabs>
              <w:rPr>
                <w:sz w:val="20"/>
                <w:szCs w:val="20"/>
              </w:rPr>
            </w:pPr>
            <w:r>
              <w:rPr>
                <w:sz w:val="20"/>
                <w:szCs w:val="20"/>
              </w:rPr>
              <w:t>Mrs. Neff</w:t>
            </w:r>
          </w:p>
        </w:tc>
        <w:tc>
          <w:tcPr>
            <w:tcW w:w="4675" w:type="dxa"/>
          </w:tcPr>
          <w:p w14:paraId="18743670" w14:textId="5B7889E7" w:rsidR="00471EA6" w:rsidRDefault="00FF1278" w:rsidP="001405B7">
            <w:pPr>
              <w:pStyle w:val="NoSpacing"/>
              <w:tabs>
                <w:tab w:val="left" w:pos="0"/>
                <w:tab w:val="left" w:pos="540"/>
                <w:tab w:val="left" w:pos="8208"/>
              </w:tabs>
              <w:rPr>
                <w:sz w:val="20"/>
                <w:szCs w:val="20"/>
              </w:rPr>
            </w:pPr>
            <w:r>
              <w:rPr>
                <w:sz w:val="20"/>
                <w:szCs w:val="20"/>
              </w:rPr>
              <w:t>Aye</w:t>
            </w:r>
          </w:p>
        </w:tc>
      </w:tr>
      <w:bookmarkEnd w:id="0"/>
    </w:tbl>
    <w:p w14:paraId="34A519C6" w14:textId="77777777" w:rsidR="00471EA6" w:rsidRPr="00052D06" w:rsidRDefault="00471EA6" w:rsidP="00471EA6">
      <w:pPr>
        <w:pStyle w:val="ListParagraph"/>
        <w:ind w:left="1800"/>
        <w:rPr>
          <w:rFonts w:ascii="Times New Roman" w:hAnsi="Times New Roman"/>
        </w:rPr>
      </w:pPr>
    </w:p>
    <w:p w14:paraId="2FC47BDF" w14:textId="77777777" w:rsidR="00471EA6" w:rsidRDefault="00471EA6" w:rsidP="00471EA6">
      <w:pPr>
        <w:pStyle w:val="ListParagraph"/>
        <w:ind w:left="1800"/>
        <w:rPr>
          <w:rFonts w:ascii="Times New Roman" w:hAnsi="Times New Roman"/>
        </w:rPr>
      </w:pPr>
    </w:p>
    <w:p w14:paraId="2C2AFAC2" w14:textId="77777777" w:rsidR="00471EA6" w:rsidRDefault="00471EA6" w:rsidP="00471EA6">
      <w:pPr>
        <w:pStyle w:val="ListParagraph"/>
        <w:ind w:left="1800"/>
        <w:rPr>
          <w:rFonts w:ascii="Times New Roman" w:hAnsi="Times New Roman"/>
        </w:rPr>
      </w:pPr>
    </w:p>
    <w:p w14:paraId="53387509" w14:textId="3E5D3D82" w:rsidR="00471EA6" w:rsidRDefault="00471EA6" w:rsidP="00471EA6">
      <w:pPr>
        <w:pStyle w:val="ListParagraph"/>
        <w:ind w:left="1800"/>
        <w:rPr>
          <w:rFonts w:ascii="Times New Roman" w:hAnsi="Times New Roman"/>
        </w:rPr>
      </w:pPr>
    </w:p>
    <w:p w14:paraId="1A0D8A5B" w14:textId="03F4473A" w:rsidR="00E0413C" w:rsidRDefault="00E0413C" w:rsidP="00471EA6">
      <w:pPr>
        <w:pStyle w:val="ListParagraph"/>
        <w:ind w:left="1800"/>
        <w:rPr>
          <w:rFonts w:ascii="Times New Roman" w:hAnsi="Times New Roman"/>
        </w:rPr>
      </w:pPr>
      <w:r>
        <w:rPr>
          <w:rFonts w:ascii="Times New Roman" w:hAnsi="Times New Roman"/>
        </w:rPr>
        <w:t xml:space="preserve">Returned from Executive Session at 4:55 p.m. and opened Public Comment under letter IV.  Call to the Public </w:t>
      </w:r>
    </w:p>
    <w:p w14:paraId="5C499ECA" w14:textId="7B2E9CE3" w:rsidR="00471EA6" w:rsidRDefault="00471EA6" w:rsidP="00471EA6">
      <w:pPr>
        <w:rPr>
          <w:rFonts w:ascii="Times New Roman" w:hAnsi="Times New Roman"/>
        </w:rPr>
      </w:pPr>
    </w:p>
    <w:p w14:paraId="4645B47D" w14:textId="7B29FB58" w:rsidR="009339C6" w:rsidRDefault="009339C6" w:rsidP="009339C6">
      <w:pPr>
        <w:pStyle w:val="NoSpacing"/>
      </w:pPr>
    </w:p>
    <w:tbl>
      <w:tblPr>
        <w:tblStyle w:val="TableGrid"/>
        <w:tblW w:w="0" w:type="auto"/>
        <w:tblLook w:val="04A0" w:firstRow="1" w:lastRow="0" w:firstColumn="1" w:lastColumn="0" w:noHBand="0" w:noVBand="1"/>
      </w:tblPr>
      <w:tblGrid>
        <w:gridCol w:w="4675"/>
        <w:gridCol w:w="4675"/>
      </w:tblGrid>
      <w:tr w:rsidR="009339C6" w14:paraId="7DBE3B64" w14:textId="77777777" w:rsidTr="009339C6">
        <w:tc>
          <w:tcPr>
            <w:tcW w:w="4675" w:type="dxa"/>
          </w:tcPr>
          <w:p w14:paraId="021829FA" w14:textId="234689FB" w:rsidR="009339C6" w:rsidRDefault="009339C6" w:rsidP="009339C6">
            <w:pPr>
              <w:pStyle w:val="NoSpacing"/>
            </w:pPr>
            <w:r>
              <w:t>Mr. Naleski</w:t>
            </w:r>
          </w:p>
        </w:tc>
        <w:tc>
          <w:tcPr>
            <w:tcW w:w="4675" w:type="dxa"/>
          </w:tcPr>
          <w:p w14:paraId="740EFAF3" w14:textId="25EA2FDF" w:rsidR="009339C6" w:rsidRDefault="009339C6" w:rsidP="009339C6">
            <w:pPr>
              <w:pStyle w:val="NoSpacing"/>
            </w:pPr>
            <w:r>
              <w:t>Motioned to approve a continuation of the mask mandate as implemented beginning September 29</w:t>
            </w:r>
            <w:r w:rsidRPr="009339C6">
              <w:rPr>
                <w:vertAlign w:val="superscript"/>
              </w:rPr>
              <w:t>th</w:t>
            </w:r>
            <w:r>
              <w:t xml:space="preserve">, 2021.  </w:t>
            </w:r>
          </w:p>
        </w:tc>
      </w:tr>
      <w:tr w:rsidR="009339C6" w14:paraId="0D4A0851" w14:textId="77777777" w:rsidTr="009339C6">
        <w:tc>
          <w:tcPr>
            <w:tcW w:w="4675" w:type="dxa"/>
          </w:tcPr>
          <w:p w14:paraId="05F97546" w14:textId="7CB171B5" w:rsidR="009339C6" w:rsidRDefault="009339C6" w:rsidP="009339C6">
            <w:pPr>
              <w:pStyle w:val="NoSpacing"/>
            </w:pPr>
            <w:r>
              <w:t>Mrs. Saltzburg</w:t>
            </w:r>
          </w:p>
        </w:tc>
        <w:tc>
          <w:tcPr>
            <w:tcW w:w="4675" w:type="dxa"/>
          </w:tcPr>
          <w:p w14:paraId="4E14C157" w14:textId="6F4E1B73" w:rsidR="009339C6" w:rsidRDefault="009339C6" w:rsidP="009339C6">
            <w:pPr>
              <w:pStyle w:val="NoSpacing"/>
            </w:pPr>
            <w:r>
              <w:t>Seconded</w:t>
            </w:r>
          </w:p>
        </w:tc>
      </w:tr>
      <w:tr w:rsidR="009339C6" w14:paraId="793B3344" w14:textId="77777777" w:rsidTr="009339C6">
        <w:tc>
          <w:tcPr>
            <w:tcW w:w="4675" w:type="dxa"/>
          </w:tcPr>
          <w:p w14:paraId="6C2DB981" w14:textId="1A8B58BA" w:rsidR="009339C6" w:rsidRDefault="009339C6" w:rsidP="009339C6">
            <w:pPr>
              <w:pStyle w:val="NoSpacing"/>
            </w:pPr>
            <w:r>
              <w:t>Mr. Naleski</w:t>
            </w:r>
          </w:p>
        </w:tc>
        <w:tc>
          <w:tcPr>
            <w:tcW w:w="4675" w:type="dxa"/>
          </w:tcPr>
          <w:p w14:paraId="31327EE7" w14:textId="1DBCCE13" w:rsidR="009339C6" w:rsidRDefault="009339C6" w:rsidP="009339C6">
            <w:pPr>
              <w:pStyle w:val="NoSpacing"/>
            </w:pPr>
            <w:r>
              <w:t>Aye</w:t>
            </w:r>
          </w:p>
        </w:tc>
      </w:tr>
      <w:tr w:rsidR="009339C6" w14:paraId="2DC4E3D2" w14:textId="77777777" w:rsidTr="009339C6">
        <w:tc>
          <w:tcPr>
            <w:tcW w:w="4675" w:type="dxa"/>
          </w:tcPr>
          <w:p w14:paraId="6F2A9F40" w14:textId="2CC8A1AC" w:rsidR="009339C6" w:rsidRDefault="009339C6" w:rsidP="009339C6">
            <w:pPr>
              <w:pStyle w:val="NoSpacing"/>
            </w:pPr>
            <w:r>
              <w:t>Mrs. Suda</w:t>
            </w:r>
          </w:p>
        </w:tc>
        <w:tc>
          <w:tcPr>
            <w:tcW w:w="4675" w:type="dxa"/>
          </w:tcPr>
          <w:p w14:paraId="512C5BA7" w14:textId="54D7EDE7" w:rsidR="009339C6" w:rsidRDefault="009339C6" w:rsidP="009339C6">
            <w:pPr>
              <w:pStyle w:val="NoSpacing"/>
            </w:pPr>
            <w:r>
              <w:t>Aye</w:t>
            </w:r>
          </w:p>
        </w:tc>
      </w:tr>
      <w:tr w:rsidR="009339C6" w14:paraId="13C89996" w14:textId="77777777" w:rsidTr="009339C6">
        <w:tc>
          <w:tcPr>
            <w:tcW w:w="4675" w:type="dxa"/>
          </w:tcPr>
          <w:p w14:paraId="7564B412" w14:textId="559224D9" w:rsidR="009339C6" w:rsidRDefault="009339C6" w:rsidP="009339C6">
            <w:pPr>
              <w:pStyle w:val="NoSpacing"/>
            </w:pPr>
            <w:r>
              <w:t>Mrs. Scott</w:t>
            </w:r>
          </w:p>
        </w:tc>
        <w:tc>
          <w:tcPr>
            <w:tcW w:w="4675" w:type="dxa"/>
          </w:tcPr>
          <w:p w14:paraId="335D0D00" w14:textId="42AAF96D" w:rsidR="009339C6" w:rsidRDefault="00797B0B" w:rsidP="009339C6">
            <w:pPr>
              <w:pStyle w:val="NoSpacing"/>
            </w:pPr>
            <w:r>
              <w:t>Nay</w:t>
            </w:r>
          </w:p>
        </w:tc>
      </w:tr>
      <w:tr w:rsidR="009339C6" w14:paraId="2FD9440D" w14:textId="77777777" w:rsidTr="009339C6">
        <w:tc>
          <w:tcPr>
            <w:tcW w:w="4675" w:type="dxa"/>
          </w:tcPr>
          <w:p w14:paraId="11B8C824" w14:textId="508632E7" w:rsidR="009339C6" w:rsidRDefault="009339C6" w:rsidP="009339C6">
            <w:pPr>
              <w:pStyle w:val="NoSpacing"/>
            </w:pPr>
            <w:r>
              <w:t>Ms. Smith</w:t>
            </w:r>
          </w:p>
        </w:tc>
        <w:tc>
          <w:tcPr>
            <w:tcW w:w="4675" w:type="dxa"/>
          </w:tcPr>
          <w:p w14:paraId="78E2CCD7" w14:textId="32FB7F7A" w:rsidR="009339C6" w:rsidRDefault="009339C6" w:rsidP="009339C6">
            <w:pPr>
              <w:pStyle w:val="NoSpacing"/>
            </w:pPr>
            <w:r>
              <w:t>Aye</w:t>
            </w:r>
          </w:p>
        </w:tc>
      </w:tr>
      <w:tr w:rsidR="009339C6" w14:paraId="514370EC" w14:textId="77777777" w:rsidTr="009339C6">
        <w:tc>
          <w:tcPr>
            <w:tcW w:w="4675" w:type="dxa"/>
          </w:tcPr>
          <w:p w14:paraId="3D146896" w14:textId="75BFC3D3" w:rsidR="009339C6" w:rsidRDefault="009339C6" w:rsidP="009339C6">
            <w:pPr>
              <w:pStyle w:val="NoSpacing"/>
            </w:pPr>
            <w:r>
              <w:t>Mrs. Saltzburg</w:t>
            </w:r>
          </w:p>
        </w:tc>
        <w:tc>
          <w:tcPr>
            <w:tcW w:w="4675" w:type="dxa"/>
          </w:tcPr>
          <w:p w14:paraId="52FD0F5E" w14:textId="47531F1B" w:rsidR="009339C6" w:rsidRDefault="009339C6" w:rsidP="009339C6">
            <w:pPr>
              <w:pStyle w:val="NoSpacing"/>
            </w:pPr>
            <w:r>
              <w:t>Aye</w:t>
            </w:r>
          </w:p>
        </w:tc>
      </w:tr>
      <w:tr w:rsidR="009339C6" w14:paraId="69CD1841" w14:textId="77777777" w:rsidTr="009339C6">
        <w:tc>
          <w:tcPr>
            <w:tcW w:w="4675" w:type="dxa"/>
          </w:tcPr>
          <w:p w14:paraId="234FFD88" w14:textId="1281E142" w:rsidR="009339C6" w:rsidRDefault="009339C6" w:rsidP="009339C6">
            <w:pPr>
              <w:pStyle w:val="NoSpacing"/>
            </w:pPr>
            <w:r>
              <w:t>Mrs. Jorgensen</w:t>
            </w:r>
          </w:p>
        </w:tc>
        <w:tc>
          <w:tcPr>
            <w:tcW w:w="4675" w:type="dxa"/>
          </w:tcPr>
          <w:p w14:paraId="4EBDFE2E" w14:textId="3375F00A" w:rsidR="009339C6" w:rsidRDefault="00797B0B" w:rsidP="009339C6">
            <w:pPr>
              <w:pStyle w:val="NoSpacing"/>
            </w:pPr>
            <w:r>
              <w:t>Nay</w:t>
            </w:r>
          </w:p>
        </w:tc>
      </w:tr>
      <w:tr w:rsidR="009339C6" w14:paraId="4F908434" w14:textId="77777777" w:rsidTr="009339C6">
        <w:tc>
          <w:tcPr>
            <w:tcW w:w="4675" w:type="dxa"/>
          </w:tcPr>
          <w:p w14:paraId="4B277B45" w14:textId="6019D99C" w:rsidR="009339C6" w:rsidRDefault="009339C6" w:rsidP="009339C6">
            <w:pPr>
              <w:pStyle w:val="NoSpacing"/>
            </w:pPr>
            <w:r>
              <w:t>Mrs. Neff</w:t>
            </w:r>
          </w:p>
        </w:tc>
        <w:tc>
          <w:tcPr>
            <w:tcW w:w="4675" w:type="dxa"/>
          </w:tcPr>
          <w:p w14:paraId="44B0D963" w14:textId="16611461" w:rsidR="009339C6" w:rsidRDefault="009339C6" w:rsidP="009339C6">
            <w:pPr>
              <w:pStyle w:val="NoSpacing"/>
            </w:pPr>
            <w:r>
              <w:t>Aye</w:t>
            </w:r>
          </w:p>
        </w:tc>
      </w:tr>
    </w:tbl>
    <w:p w14:paraId="149C5A4E" w14:textId="77777777" w:rsidR="009339C6" w:rsidRPr="009339C6" w:rsidRDefault="009339C6" w:rsidP="009339C6">
      <w:pPr>
        <w:pStyle w:val="NoSpacing"/>
      </w:pPr>
    </w:p>
    <w:p w14:paraId="2924EB9C" w14:textId="77777777" w:rsidR="00471EA6" w:rsidRPr="00471EA6" w:rsidRDefault="00471EA6" w:rsidP="00471EA6">
      <w:pPr>
        <w:pStyle w:val="ListParagraph"/>
        <w:ind w:left="1800"/>
        <w:rPr>
          <w:rFonts w:ascii="Times New Roman" w:hAnsi="Times New Roman"/>
        </w:rPr>
      </w:pPr>
    </w:p>
    <w:tbl>
      <w:tblPr>
        <w:tblStyle w:val="TableGrid"/>
        <w:tblpPr w:leftFromText="180" w:rightFromText="180" w:tblpY="580"/>
        <w:tblW w:w="0" w:type="auto"/>
        <w:tblLook w:val="04A0" w:firstRow="1" w:lastRow="0" w:firstColumn="1" w:lastColumn="0" w:noHBand="0" w:noVBand="1"/>
      </w:tblPr>
      <w:tblGrid>
        <w:gridCol w:w="4675"/>
        <w:gridCol w:w="4675"/>
      </w:tblGrid>
      <w:tr w:rsidR="00471EA6" w14:paraId="560582CA" w14:textId="77777777" w:rsidTr="001405B7">
        <w:tc>
          <w:tcPr>
            <w:tcW w:w="4675" w:type="dxa"/>
          </w:tcPr>
          <w:p w14:paraId="000E2B40" w14:textId="297CDB2A" w:rsidR="00471EA6" w:rsidRDefault="009339C6" w:rsidP="001405B7">
            <w:pPr>
              <w:pStyle w:val="NoSpacing"/>
              <w:tabs>
                <w:tab w:val="left" w:pos="0"/>
                <w:tab w:val="left" w:pos="540"/>
                <w:tab w:val="left" w:pos="8208"/>
              </w:tabs>
              <w:rPr>
                <w:sz w:val="20"/>
                <w:szCs w:val="20"/>
              </w:rPr>
            </w:pPr>
            <w:bookmarkStart w:id="1" w:name="_Hlk83652038"/>
            <w:r>
              <w:rPr>
                <w:sz w:val="20"/>
                <w:szCs w:val="20"/>
              </w:rPr>
              <w:t>Mr. Naleski</w:t>
            </w:r>
          </w:p>
        </w:tc>
        <w:tc>
          <w:tcPr>
            <w:tcW w:w="4675" w:type="dxa"/>
          </w:tcPr>
          <w:p w14:paraId="3A9DE275" w14:textId="1B0D9CE7" w:rsidR="00471EA6" w:rsidRDefault="00471EA6" w:rsidP="001405B7">
            <w:pPr>
              <w:pStyle w:val="NoSpacing"/>
              <w:tabs>
                <w:tab w:val="left" w:pos="0"/>
                <w:tab w:val="left" w:pos="540"/>
                <w:tab w:val="left" w:pos="8208"/>
              </w:tabs>
              <w:rPr>
                <w:sz w:val="20"/>
                <w:szCs w:val="20"/>
              </w:rPr>
            </w:pPr>
            <w:r>
              <w:rPr>
                <w:sz w:val="20"/>
                <w:szCs w:val="20"/>
              </w:rPr>
              <w:t xml:space="preserve">Motioned </w:t>
            </w:r>
            <w:r w:rsidR="009339C6">
              <w:rPr>
                <w:sz w:val="20"/>
                <w:szCs w:val="20"/>
              </w:rPr>
              <w:t xml:space="preserve">to approve adding the at Home </w:t>
            </w:r>
            <w:proofErr w:type="spellStart"/>
            <w:r w:rsidR="009339C6">
              <w:rPr>
                <w:sz w:val="20"/>
                <w:szCs w:val="20"/>
              </w:rPr>
              <w:t>Bin</w:t>
            </w:r>
            <w:r w:rsidR="00307F96">
              <w:rPr>
                <w:sz w:val="20"/>
                <w:szCs w:val="20"/>
              </w:rPr>
              <w:t>a</w:t>
            </w:r>
            <w:r w:rsidR="009339C6">
              <w:rPr>
                <w:sz w:val="20"/>
                <w:szCs w:val="20"/>
              </w:rPr>
              <w:t>x</w:t>
            </w:r>
            <w:r w:rsidR="00307F96">
              <w:rPr>
                <w:sz w:val="20"/>
                <w:szCs w:val="20"/>
              </w:rPr>
              <w:t>Now</w:t>
            </w:r>
            <w:proofErr w:type="spellEnd"/>
            <w:r w:rsidR="009339C6">
              <w:rPr>
                <w:sz w:val="20"/>
                <w:szCs w:val="20"/>
              </w:rPr>
              <w:t xml:space="preserve"> testing to the</w:t>
            </w:r>
            <w:r w:rsidR="00984330">
              <w:rPr>
                <w:sz w:val="20"/>
                <w:szCs w:val="20"/>
              </w:rPr>
              <w:t xml:space="preserve"> 2021-2022</w:t>
            </w:r>
            <w:r w:rsidR="009339C6">
              <w:rPr>
                <w:sz w:val="20"/>
                <w:szCs w:val="20"/>
              </w:rPr>
              <w:t xml:space="preserve"> School Opening plan and </w:t>
            </w:r>
            <w:r w:rsidR="00984330">
              <w:rPr>
                <w:sz w:val="20"/>
                <w:szCs w:val="20"/>
              </w:rPr>
              <w:t xml:space="preserve">approving </w:t>
            </w:r>
            <w:r w:rsidR="009339C6">
              <w:rPr>
                <w:sz w:val="20"/>
                <w:szCs w:val="20"/>
              </w:rPr>
              <w:t>acceptance</w:t>
            </w:r>
            <w:r w:rsidR="00984330">
              <w:rPr>
                <w:sz w:val="20"/>
                <w:szCs w:val="20"/>
              </w:rPr>
              <w:t xml:space="preserve"> of the test</w:t>
            </w:r>
            <w:r w:rsidR="009339C6">
              <w:rPr>
                <w:sz w:val="20"/>
                <w:szCs w:val="20"/>
              </w:rPr>
              <w:t xml:space="preserve"> with date and student name along with parent signature</w:t>
            </w:r>
            <w:r w:rsidR="001451D9">
              <w:rPr>
                <w:sz w:val="20"/>
                <w:szCs w:val="20"/>
              </w:rPr>
              <w:t xml:space="preserve"> for return to school purposes</w:t>
            </w:r>
            <w:r w:rsidR="009339C6">
              <w:rPr>
                <w:sz w:val="20"/>
                <w:szCs w:val="20"/>
              </w:rPr>
              <w:t>.</w:t>
            </w:r>
          </w:p>
        </w:tc>
      </w:tr>
      <w:tr w:rsidR="00471EA6" w14:paraId="6BA7A2DB" w14:textId="77777777" w:rsidTr="001405B7">
        <w:tc>
          <w:tcPr>
            <w:tcW w:w="4675" w:type="dxa"/>
          </w:tcPr>
          <w:p w14:paraId="2C775028" w14:textId="4C7CF550" w:rsidR="00471EA6" w:rsidRDefault="009339C6" w:rsidP="001405B7">
            <w:pPr>
              <w:pStyle w:val="NoSpacing"/>
              <w:tabs>
                <w:tab w:val="left" w:pos="0"/>
                <w:tab w:val="left" w:pos="540"/>
                <w:tab w:val="left" w:pos="8208"/>
              </w:tabs>
              <w:rPr>
                <w:sz w:val="20"/>
                <w:szCs w:val="20"/>
              </w:rPr>
            </w:pPr>
            <w:r>
              <w:rPr>
                <w:sz w:val="20"/>
                <w:szCs w:val="20"/>
              </w:rPr>
              <w:t>Megan</w:t>
            </w:r>
          </w:p>
        </w:tc>
        <w:tc>
          <w:tcPr>
            <w:tcW w:w="4675" w:type="dxa"/>
          </w:tcPr>
          <w:p w14:paraId="784AE106" w14:textId="77777777" w:rsidR="00471EA6" w:rsidRDefault="00471EA6" w:rsidP="001405B7">
            <w:pPr>
              <w:pStyle w:val="NoSpacing"/>
              <w:tabs>
                <w:tab w:val="left" w:pos="0"/>
                <w:tab w:val="left" w:pos="540"/>
                <w:tab w:val="left" w:pos="8208"/>
              </w:tabs>
              <w:rPr>
                <w:sz w:val="20"/>
                <w:szCs w:val="20"/>
              </w:rPr>
            </w:pPr>
            <w:r>
              <w:rPr>
                <w:sz w:val="20"/>
                <w:szCs w:val="20"/>
              </w:rPr>
              <w:t>Seconded</w:t>
            </w:r>
          </w:p>
        </w:tc>
      </w:tr>
      <w:tr w:rsidR="00471EA6" w14:paraId="12CAAAF8" w14:textId="77777777" w:rsidTr="001405B7">
        <w:tc>
          <w:tcPr>
            <w:tcW w:w="4675" w:type="dxa"/>
          </w:tcPr>
          <w:p w14:paraId="191F992E" w14:textId="77777777" w:rsidR="00471EA6" w:rsidRDefault="00471EA6" w:rsidP="001405B7">
            <w:pPr>
              <w:pStyle w:val="NoSpacing"/>
              <w:tabs>
                <w:tab w:val="left" w:pos="0"/>
                <w:tab w:val="left" w:pos="540"/>
                <w:tab w:val="left" w:pos="8208"/>
              </w:tabs>
              <w:rPr>
                <w:sz w:val="20"/>
                <w:szCs w:val="20"/>
              </w:rPr>
            </w:pPr>
            <w:r>
              <w:rPr>
                <w:sz w:val="20"/>
                <w:szCs w:val="20"/>
              </w:rPr>
              <w:t>Mr. Naleski</w:t>
            </w:r>
          </w:p>
        </w:tc>
        <w:tc>
          <w:tcPr>
            <w:tcW w:w="4675" w:type="dxa"/>
          </w:tcPr>
          <w:p w14:paraId="6C4449A8" w14:textId="3E9244BE" w:rsidR="00471EA6" w:rsidRDefault="009339C6" w:rsidP="001405B7">
            <w:pPr>
              <w:pStyle w:val="NoSpacing"/>
              <w:tabs>
                <w:tab w:val="left" w:pos="0"/>
                <w:tab w:val="left" w:pos="540"/>
                <w:tab w:val="left" w:pos="8208"/>
              </w:tabs>
              <w:rPr>
                <w:sz w:val="20"/>
                <w:szCs w:val="20"/>
              </w:rPr>
            </w:pPr>
            <w:r>
              <w:rPr>
                <w:sz w:val="20"/>
                <w:szCs w:val="20"/>
              </w:rPr>
              <w:t>Aye</w:t>
            </w:r>
          </w:p>
        </w:tc>
      </w:tr>
      <w:tr w:rsidR="00471EA6" w14:paraId="637806E2" w14:textId="77777777" w:rsidTr="001405B7">
        <w:tc>
          <w:tcPr>
            <w:tcW w:w="4675" w:type="dxa"/>
          </w:tcPr>
          <w:p w14:paraId="040DA62B" w14:textId="77777777" w:rsidR="00471EA6" w:rsidRDefault="00471EA6" w:rsidP="001405B7">
            <w:pPr>
              <w:pStyle w:val="NoSpacing"/>
              <w:tabs>
                <w:tab w:val="left" w:pos="0"/>
                <w:tab w:val="left" w:pos="540"/>
                <w:tab w:val="left" w:pos="8208"/>
              </w:tabs>
              <w:rPr>
                <w:sz w:val="20"/>
                <w:szCs w:val="20"/>
              </w:rPr>
            </w:pPr>
            <w:r>
              <w:rPr>
                <w:sz w:val="20"/>
                <w:szCs w:val="20"/>
              </w:rPr>
              <w:t>Mrs. Suda</w:t>
            </w:r>
          </w:p>
        </w:tc>
        <w:tc>
          <w:tcPr>
            <w:tcW w:w="4675" w:type="dxa"/>
          </w:tcPr>
          <w:p w14:paraId="1AAC6A55" w14:textId="6D11B0AC" w:rsidR="00471EA6" w:rsidRDefault="009339C6" w:rsidP="001405B7">
            <w:pPr>
              <w:pStyle w:val="NoSpacing"/>
              <w:tabs>
                <w:tab w:val="left" w:pos="0"/>
                <w:tab w:val="left" w:pos="540"/>
                <w:tab w:val="left" w:pos="8208"/>
              </w:tabs>
              <w:rPr>
                <w:sz w:val="20"/>
                <w:szCs w:val="20"/>
              </w:rPr>
            </w:pPr>
            <w:r>
              <w:rPr>
                <w:sz w:val="20"/>
                <w:szCs w:val="20"/>
              </w:rPr>
              <w:t>Aye</w:t>
            </w:r>
          </w:p>
        </w:tc>
      </w:tr>
      <w:tr w:rsidR="00471EA6" w14:paraId="098AE6F0" w14:textId="77777777" w:rsidTr="001405B7">
        <w:tc>
          <w:tcPr>
            <w:tcW w:w="4675" w:type="dxa"/>
          </w:tcPr>
          <w:p w14:paraId="0EACFB4C" w14:textId="77777777" w:rsidR="00471EA6" w:rsidRDefault="00471EA6" w:rsidP="001405B7">
            <w:pPr>
              <w:pStyle w:val="NoSpacing"/>
              <w:tabs>
                <w:tab w:val="left" w:pos="0"/>
                <w:tab w:val="left" w:pos="540"/>
                <w:tab w:val="left" w:pos="8208"/>
              </w:tabs>
              <w:rPr>
                <w:sz w:val="20"/>
                <w:szCs w:val="20"/>
              </w:rPr>
            </w:pPr>
            <w:r>
              <w:rPr>
                <w:sz w:val="20"/>
                <w:szCs w:val="20"/>
              </w:rPr>
              <w:t>Mrs. Scott</w:t>
            </w:r>
          </w:p>
        </w:tc>
        <w:tc>
          <w:tcPr>
            <w:tcW w:w="4675" w:type="dxa"/>
          </w:tcPr>
          <w:p w14:paraId="1D315B5E" w14:textId="38B6B9C1" w:rsidR="00471EA6" w:rsidRDefault="009339C6" w:rsidP="001405B7">
            <w:pPr>
              <w:pStyle w:val="NoSpacing"/>
              <w:tabs>
                <w:tab w:val="left" w:pos="0"/>
                <w:tab w:val="left" w:pos="540"/>
                <w:tab w:val="left" w:pos="8208"/>
              </w:tabs>
              <w:rPr>
                <w:sz w:val="20"/>
                <w:szCs w:val="20"/>
              </w:rPr>
            </w:pPr>
            <w:r>
              <w:rPr>
                <w:sz w:val="20"/>
                <w:szCs w:val="20"/>
              </w:rPr>
              <w:t>Aye</w:t>
            </w:r>
          </w:p>
        </w:tc>
      </w:tr>
      <w:tr w:rsidR="00471EA6" w14:paraId="00F04D75" w14:textId="77777777" w:rsidTr="001405B7">
        <w:tc>
          <w:tcPr>
            <w:tcW w:w="4675" w:type="dxa"/>
          </w:tcPr>
          <w:p w14:paraId="30CA4B19" w14:textId="77777777" w:rsidR="00471EA6" w:rsidRDefault="00471EA6" w:rsidP="001405B7">
            <w:pPr>
              <w:pStyle w:val="NoSpacing"/>
              <w:tabs>
                <w:tab w:val="left" w:pos="0"/>
                <w:tab w:val="left" w:pos="540"/>
                <w:tab w:val="left" w:pos="8208"/>
              </w:tabs>
              <w:rPr>
                <w:sz w:val="20"/>
                <w:szCs w:val="20"/>
              </w:rPr>
            </w:pPr>
            <w:r>
              <w:rPr>
                <w:sz w:val="20"/>
                <w:szCs w:val="20"/>
              </w:rPr>
              <w:t>Ms. Smith</w:t>
            </w:r>
          </w:p>
        </w:tc>
        <w:tc>
          <w:tcPr>
            <w:tcW w:w="4675" w:type="dxa"/>
          </w:tcPr>
          <w:p w14:paraId="5BAFC39D" w14:textId="4B23F37F" w:rsidR="00471EA6" w:rsidRDefault="009339C6" w:rsidP="001405B7">
            <w:pPr>
              <w:pStyle w:val="NoSpacing"/>
              <w:tabs>
                <w:tab w:val="left" w:pos="0"/>
                <w:tab w:val="left" w:pos="540"/>
                <w:tab w:val="left" w:pos="8208"/>
              </w:tabs>
              <w:rPr>
                <w:sz w:val="20"/>
                <w:szCs w:val="20"/>
              </w:rPr>
            </w:pPr>
            <w:r>
              <w:rPr>
                <w:sz w:val="20"/>
                <w:szCs w:val="20"/>
              </w:rPr>
              <w:t>Aye</w:t>
            </w:r>
          </w:p>
        </w:tc>
      </w:tr>
      <w:tr w:rsidR="00471EA6" w14:paraId="49FF98E0" w14:textId="77777777" w:rsidTr="001405B7">
        <w:tc>
          <w:tcPr>
            <w:tcW w:w="4675" w:type="dxa"/>
          </w:tcPr>
          <w:p w14:paraId="1DD838CE" w14:textId="77777777" w:rsidR="00471EA6" w:rsidRDefault="00471EA6" w:rsidP="001405B7">
            <w:pPr>
              <w:pStyle w:val="NoSpacing"/>
              <w:tabs>
                <w:tab w:val="left" w:pos="0"/>
                <w:tab w:val="left" w:pos="540"/>
                <w:tab w:val="left" w:pos="8208"/>
              </w:tabs>
              <w:rPr>
                <w:sz w:val="20"/>
                <w:szCs w:val="20"/>
              </w:rPr>
            </w:pPr>
            <w:r>
              <w:rPr>
                <w:sz w:val="20"/>
                <w:szCs w:val="20"/>
              </w:rPr>
              <w:t>Mrs. Saltzburg</w:t>
            </w:r>
          </w:p>
        </w:tc>
        <w:tc>
          <w:tcPr>
            <w:tcW w:w="4675" w:type="dxa"/>
          </w:tcPr>
          <w:p w14:paraId="0B07EC44" w14:textId="3D0F1358" w:rsidR="00471EA6" w:rsidRDefault="009339C6" w:rsidP="001405B7">
            <w:pPr>
              <w:pStyle w:val="NoSpacing"/>
              <w:tabs>
                <w:tab w:val="left" w:pos="0"/>
                <w:tab w:val="left" w:pos="540"/>
                <w:tab w:val="left" w:pos="8208"/>
              </w:tabs>
              <w:rPr>
                <w:sz w:val="20"/>
                <w:szCs w:val="20"/>
              </w:rPr>
            </w:pPr>
            <w:r>
              <w:rPr>
                <w:sz w:val="20"/>
                <w:szCs w:val="20"/>
              </w:rPr>
              <w:t>Aye</w:t>
            </w:r>
          </w:p>
        </w:tc>
      </w:tr>
      <w:tr w:rsidR="00471EA6" w14:paraId="29AA30AA" w14:textId="77777777" w:rsidTr="001405B7">
        <w:tc>
          <w:tcPr>
            <w:tcW w:w="4675" w:type="dxa"/>
          </w:tcPr>
          <w:p w14:paraId="6D9892FD" w14:textId="77777777" w:rsidR="00471EA6" w:rsidRDefault="00471EA6" w:rsidP="001405B7">
            <w:pPr>
              <w:pStyle w:val="NoSpacing"/>
              <w:tabs>
                <w:tab w:val="left" w:pos="0"/>
                <w:tab w:val="left" w:pos="540"/>
                <w:tab w:val="left" w:pos="8208"/>
              </w:tabs>
              <w:rPr>
                <w:sz w:val="20"/>
                <w:szCs w:val="20"/>
              </w:rPr>
            </w:pPr>
            <w:r>
              <w:rPr>
                <w:sz w:val="20"/>
                <w:szCs w:val="20"/>
              </w:rPr>
              <w:t>Mrs. Jorgensen</w:t>
            </w:r>
          </w:p>
        </w:tc>
        <w:tc>
          <w:tcPr>
            <w:tcW w:w="4675" w:type="dxa"/>
          </w:tcPr>
          <w:p w14:paraId="114BF2B1" w14:textId="04840E2D" w:rsidR="00471EA6" w:rsidRDefault="009339C6" w:rsidP="001405B7">
            <w:pPr>
              <w:pStyle w:val="NoSpacing"/>
              <w:tabs>
                <w:tab w:val="left" w:pos="0"/>
                <w:tab w:val="left" w:pos="540"/>
                <w:tab w:val="left" w:pos="8208"/>
              </w:tabs>
              <w:rPr>
                <w:sz w:val="20"/>
                <w:szCs w:val="20"/>
              </w:rPr>
            </w:pPr>
            <w:r>
              <w:rPr>
                <w:sz w:val="20"/>
                <w:szCs w:val="20"/>
              </w:rPr>
              <w:t>Aye</w:t>
            </w:r>
          </w:p>
        </w:tc>
      </w:tr>
      <w:tr w:rsidR="00471EA6" w14:paraId="1ABE495E" w14:textId="77777777" w:rsidTr="001405B7">
        <w:tc>
          <w:tcPr>
            <w:tcW w:w="4675" w:type="dxa"/>
          </w:tcPr>
          <w:p w14:paraId="0119C4BA" w14:textId="77777777" w:rsidR="00471EA6" w:rsidRDefault="00471EA6" w:rsidP="001405B7">
            <w:pPr>
              <w:pStyle w:val="NoSpacing"/>
              <w:tabs>
                <w:tab w:val="left" w:pos="0"/>
                <w:tab w:val="left" w:pos="540"/>
                <w:tab w:val="left" w:pos="8208"/>
              </w:tabs>
              <w:rPr>
                <w:sz w:val="20"/>
                <w:szCs w:val="20"/>
              </w:rPr>
            </w:pPr>
            <w:r>
              <w:rPr>
                <w:sz w:val="20"/>
                <w:szCs w:val="20"/>
              </w:rPr>
              <w:t>Mrs. Neff</w:t>
            </w:r>
          </w:p>
        </w:tc>
        <w:tc>
          <w:tcPr>
            <w:tcW w:w="4675" w:type="dxa"/>
          </w:tcPr>
          <w:p w14:paraId="549CB450" w14:textId="6593CE4B" w:rsidR="00471EA6" w:rsidRDefault="009339C6" w:rsidP="001405B7">
            <w:pPr>
              <w:pStyle w:val="NoSpacing"/>
              <w:tabs>
                <w:tab w:val="left" w:pos="0"/>
                <w:tab w:val="left" w:pos="540"/>
                <w:tab w:val="left" w:pos="8208"/>
              </w:tabs>
              <w:rPr>
                <w:sz w:val="20"/>
                <w:szCs w:val="20"/>
              </w:rPr>
            </w:pPr>
            <w:r>
              <w:rPr>
                <w:sz w:val="20"/>
                <w:szCs w:val="20"/>
              </w:rPr>
              <w:t>Aye</w:t>
            </w:r>
          </w:p>
        </w:tc>
      </w:tr>
      <w:bookmarkEnd w:id="1"/>
    </w:tbl>
    <w:p w14:paraId="37E8FBBC" w14:textId="77777777" w:rsidR="00471EA6" w:rsidRDefault="00471EA6" w:rsidP="00471EA6">
      <w:pPr>
        <w:pStyle w:val="ListParagraph"/>
        <w:ind w:left="1800"/>
        <w:rPr>
          <w:rFonts w:ascii="Times New Roman" w:hAnsi="Times New Roman"/>
        </w:rPr>
      </w:pPr>
    </w:p>
    <w:p w14:paraId="20B15FDD" w14:textId="086F7BB1" w:rsidR="009A7037" w:rsidRDefault="009A7037" w:rsidP="006E2835">
      <w:pPr>
        <w:pStyle w:val="ListParagraph"/>
        <w:numPr>
          <w:ilvl w:val="0"/>
          <w:numId w:val="33"/>
        </w:numPr>
        <w:rPr>
          <w:rFonts w:ascii="Times New Roman" w:hAnsi="Times New Roman"/>
        </w:rPr>
      </w:pPr>
      <w:r>
        <w:rPr>
          <w:rFonts w:ascii="Times New Roman" w:hAnsi="Times New Roman"/>
        </w:rPr>
        <w:t>Discussion with possible action to approve the following resignations.</w:t>
      </w:r>
    </w:p>
    <w:p w14:paraId="4FCA502B" w14:textId="453E0B6F" w:rsidR="009A7037" w:rsidRDefault="009A7037" w:rsidP="009A7037">
      <w:pPr>
        <w:pStyle w:val="ListParagraph"/>
        <w:numPr>
          <w:ilvl w:val="0"/>
          <w:numId w:val="42"/>
        </w:numPr>
        <w:rPr>
          <w:rFonts w:ascii="Times New Roman" w:hAnsi="Times New Roman"/>
        </w:rPr>
      </w:pPr>
      <w:r>
        <w:rPr>
          <w:rFonts w:ascii="Times New Roman" w:hAnsi="Times New Roman"/>
        </w:rPr>
        <w:t>5</w:t>
      </w:r>
      <w:r w:rsidRPr="009A7037">
        <w:rPr>
          <w:rFonts w:ascii="Times New Roman" w:hAnsi="Times New Roman"/>
          <w:vertAlign w:val="superscript"/>
        </w:rPr>
        <w:t>th</w:t>
      </w:r>
      <w:r>
        <w:rPr>
          <w:rFonts w:ascii="Times New Roman" w:hAnsi="Times New Roman"/>
        </w:rPr>
        <w:t xml:space="preserve"> Grade Teacher – David Shelden:  effective date 10/28/2021</w:t>
      </w:r>
    </w:p>
    <w:p w14:paraId="7849692D" w14:textId="78026617"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LaDene Travis: effective date 9/17/2021</w:t>
      </w:r>
    </w:p>
    <w:p w14:paraId="0F13710D" w14:textId="77777777" w:rsidR="00471EA6" w:rsidRDefault="00471EA6" w:rsidP="00471EA6">
      <w:pPr>
        <w:pStyle w:val="ListParagraph"/>
        <w:ind w:left="2160"/>
        <w:rPr>
          <w:rFonts w:ascii="Times New Roman" w:hAnsi="Times New Roman"/>
        </w:rPr>
      </w:pPr>
    </w:p>
    <w:tbl>
      <w:tblPr>
        <w:tblStyle w:val="TableGrid"/>
        <w:tblW w:w="0" w:type="auto"/>
        <w:tblInd w:w="-5" w:type="dxa"/>
        <w:tblLook w:val="04A0" w:firstRow="1" w:lastRow="0" w:firstColumn="1" w:lastColumn="0" w:noHBand="0" w:noVBand="1"/>
      </w:tblPr>
      <w:tblGrid>
        <w:gridCol w:w="5556"/>
        <w:gridCol w:w="3799"/>
      </w:tblGrid>
      <w:tr w:rsidR="00797B0B" w14:paraId="7B6FF11A" w14:textId="77777777" w:rsidTr="00E0413C">
        <w:tc>
          <w:tcPr>
            <w:tcW w:w="5556" w:type="dxa"/>
          </w:tcPr>
          <w:p w14:paraId="38D5DB37" w14:textId="7F056376" w:rsidR="00797B0B" w:rsidRDefault="00797B0B" w:rsidP="00797B0B">
            <w:pPr>
              <w:pStyle w:val="ListParagraph"/>
              <w:ind w:left="0"/>
              <w:rPr>
                <w:rFonts w:ascii="Times New Roman" w:hAnsi="Times New Roman"/>
              </w:rPr>
            </w:pPr>
            <w:r>
              <w:rPr>
                <w:rFonts w:ascii="Times New Roman" w:hAnsi="Times New Roman"/>
              </w:rPr>
              <w:t>Mrs. Scott</w:t>
            </w:r>
          </w:p>
        </w:tc>
        <w:tc>
          <w:tcPr>
            <w:tcW w:w="3799" w:type="dxa"/>
          </w:tcPr>
          <w:p w14:paraId="7F47AACA" w14:textId="172E9C24" w:rsidR="00797B0B" w:rsidRDefault="00797B0B" w:rsidP="00797B0B">
            <w:pPr>
              <w:pStyle w:val="ListParagraph"/>
              <w:ind w:left="0"/>
              <w:rPr>
                <w:rFonts w:ascii="Times New Roman" w:hAnsi="Times New Roman"/>
              </w:rPr>
            </w:pPr>
            <w:r>
              <w:rPr>
                <w:rFonts w:ascii="Times New Roman" w:hAnsi="Times New Roman"/>
              </w:rPr>
              <w:t>Motioned to approve the resignations listed</w:t>
            </w:r>
          </w:p>
        </w:tc>
      </w:tr>
      <w:tr w:rsidR="00797B0B" w14:paraId="1EC7DE77" w14:textId="77777777" w:rsidTr="00E0413C">
        <w:tc>
          <w:tcPr>
            <w:tcW w:w="5556" w:type="dxa"/>
          </w:tcPr>
          <w:p w14:paraId="10817E0A" w14:textId="583F8B38" w:rsidR="00797B0B" w:rsidRDefault="00797B0B" w:rsidP="00797B0B">
            <w:pPr>
              <w:pStyle w:val="ListParagraph"/>
              <w:ind w:left="0"/>
              <w:rPr>
                <w:rFonts w:ascii="Times New Roman" w:hAnsi="Times New Roman"/>
              </w:rPr>
            </w:pPr>
            <w:r>
              <w:rPr>
                <w:rFonts w:ascii="Times New Roman" w:hAnsi="Times New Roman"/>
              </w:rPr>
              <w:t>Mr. Naleski</w:t>
            </w:r>
          </w:p>
        </w:tc>
        <w:tc>
          <w:tcPr>
            <w:tcW w:w="3799" w:type="dxa"/>
          </w:tcPr>
          <w:p w14:paraId="52CD0865" w14:textId="48750CBD" w:rsidR="00797B0B" w:rsidRDefault="00797B0B" w:rsidP="00797B0B">
            <w:pPr>
              <w:pStyle w:val="ListParagraph"/>
              <w:ind w:left="0"/>
              <w:rPr>
                <w:rFonts w:ascii="Times New Roman" w:hAnsi="Times New Roman"/>
              </w:rPr>
            </w:pPr>
            <w:r>
              <w:rPr>
                <w:rFonts w:ascii="Times New Roman" w:hAnsi="Times New Roman"/>
              </w:rPr>
              <w:t>Seconded</w:t>
            </w:r>
          </w:p>
        </w:tc>
      </w:tr>
      <w:tr w:rsidR="00797B0B" w14:paraId="4B9191D5" w14:textId="77777777" w:rsidTr="00E0413C">
        <w:tc>
          <w:tcPr>
            <w:tcW w:w="5556" w:type="dxa"/>
          </w:tcPr>
          <w:p w14:paraId="74AE318D" w14:textId="61079A67" w:rsidR="00797B0B" w:rsidRDefault="00797B0B" w:rsidP="00797B0B">
            <w:pPr>
              <w:pStyle w:val="ListParagraph"/>
              <w:ind w:left="0"/>
              <w:rPr>
                <w:rFonts w:ascii="Times New Roman" w:hAnsi="Times New Roman"/>
              </w:rPr>
            </w:pPr>
            <w:r>
              <w:rPr>
                <w:rFonts w:ascii="Times New Roman" w:hAnsi="Times New Roman"/>
              </w:rPr>
              <w:t>Mr. Naleski</w:t>
            </w:r>
          </w:p>
        </w:tc>
        <w:tc>
          <w:tcPr>
            <w:tcW w:w="3799" w:type="dxa"/>
          </w:tcPr>
          <w:p w14:paraId="59AFE283" w14:textId="6D8A1CEA" w:rsidR="00797B0B" w:rsidRDefault="00797B0B" w:rsidP="00797B0B">
            <w:pPr>
              <w:pStyle w:val="ListParagraph"/>
              <w:ind w:left="0"/>
              <w:rPr>
                <w:rFonts w:ascii="Times New Roman" w:hAnsi="Times New Roman"/>
              </w:rPr>
            </w:pPr>
            <w:r>
              <w:rPr>
                <w:rFonts w:ascii="Times New Roman" w:hAnsi="Times New Roman"/>
              </w:rPr>
              <w:t>Aye</w:t>
            </w:r>
          </w:p>
        </w:tc>
      </w:tr>
      <w:tr w:rsidR="00797B0B" w14:paraId="401E0D04" w14:textId="77777777" w:rsidTr="00E0413C">
        <w:tc>
          <w:tcPr>
            <w:tcW w:w="5556" w:type="dxa"/>
          </w:tcPr>
          <w:p w14:paraId="2A9474D8" w14:textId="1A46BA24" w:rsidR="00797B0B" w:rsidRDefault="00797B0B" w:rsidP="00797B0B">
            <w:pPr>
              <w:pStyle w:val="ListParagraph"/>
              <w:ind w:left="0"/>
              <w:rPr>
                <w:rFonts w:ascii="Times New Roman" w:hAnsi="Times New Roman"/>
              </w:rPr>
            </w:pPr>
            <w:r>
              <w:rPr>
                <w:rFonts w:ascii="Times New Roman" w:hAnsi="Times New Roman"/>
              </w:rPr>
              <w:t>Mrs. Suda</w:t>
            </w:r>
          </w:p>
        </w:tc>
        <w:tc>
          <w:tcPr>
            <w:tcW w:w="3799" w:type="dxa"/>
          </w:tcPr>
          <w:p w14:paraId="1C533B7E" w14:textId="6A886E19" w:rsidR="00797B0B" w:rsidRDefault="00797B0B" w:rsidP="00797B0B">
            <w:pPr>
              <w:pStyle w:val="ListParagraph"/>
              <w:ind w:left="0"/>
              <w:rPr>
                <w:rFonts w:ascii="Times New Roman" w:hAnsi="Times New Roman"/>
              </w:rPr>
            </w:pPr>
            <w:r>
              <w:rPr>
                <w:rFonts w:ascii="Times New Roman" w:hAnsi="Times New Roman"/>
              </w:rPr>
              <w:t>Aye</w:t>
            </w:r>
          </w:p>
        </w:tc>
      </w:tr>
      <w:tr w:rsidR="00797B0B" w14:paraId="0CB5F894" w14:textId="77777777" w:rsidTr="00E0413C">
        <w:tc>
          <w:tcPr>
            <w:tcW w:w="5556" w:type="dxa"/>
          </w:tcPr>
          <w:p w14:paraId="5BE62DCA" w14:textId="58582EA2" w:rsidR="00797B0B" w:rsidRDefault="00797B0B" w:rsidP="00797B0B">
            <w:pPr>
              <w:pStyle w:val="ListParagraph"/>
              <w:ind w:left="0"/>
              <w:rPr>
                <w:rFonts w:ascii="Times New Roman" w:hAnsi="Times New Roman"/>
              </w:rPr>
            </w:pPr>
            <w:r>
              <w:rPr>
                <w:rFonts w:ascii="Times New Roman" w:hAnsi="Times New Roman"/>
              </w:rPr>
              <w:t>Mrs. Scott</w:t>
            </w:r>
          </w:p>
        </w:tc>
        <w:tc>
          <w:tcPr>
            <w:tcW w:w="3799" w:type="dxa"/>
          </w:tcPr>
          <w:p w14:paraId="28778855" w14:textId="4282D2FD" w:rsidR="00797B0B" w:rsidRDefault="00797B0B" w:rsidP="00797B0B">
            <w:pPr>
              <w:pStyle w:val="ListParagraph"/>
              <w:ind w:left="0"/>
              <w:rPr>
                <w:rFonts w:ascii="Times New Roman" w:hAnsi="Times New Roman"/>
              </w:rPr>
            </w:pPr>
            <w:r>
              <w:rPr>
                <w:rFonts w:ascii="Times New Roman" w:hAnsi="Times New Roman"/>
              </w:rPr>
              <w:t>Aye</w:t>
            </w:r>
          </w:p>
        </w:tc>
      </w:tr>
      <w:tr w:rsidR="00797B0B" w14:paraId="47F14491" w14:textId="77777777" w:rsidTr="00E0413C">
        <w:tc>
          <w:tcPr>
            <w:tcW w:w="5556" w:type="dxa"/>
          </w:tcPr>
          <w:p w14:paraId="3C0DF51F" w14:textId="252C4BC9" w:rsidR="00797B0B" w:rsidRDefault="00797B0B" w:rsidP="00797B0B">
            <w:pPr>
              <w:pStyle w:val="ListParagraph"/>
              <w:ind w:left="0"/>
              <w:rPr>
                <w:rFonts w:ascii="Times New Roman" w:hAnsi="Times New Roman"/>
              </w:rPr>
            </w:pPr>
            <w:r>
              <w:rPr>
                <w:rFonts w:ascii="Times New Roman" w:hAnsi="Times New Roman"/>
              </w:rPr>
              <w:t>Ms. Smith</w:t>
            </w:r>
          </w:p>
        </w:tc>
        <w:tc>
          <w:tcPr>
            <w:tcW w:w="3799" w:type="dxa"/>
          </w:tcPr>
          <w:p w14:paraId="7E81784E" w14:textId="2207AD21" w:rsidR="00797B0B" w:rsidRDefault="00797B0B" w:rsidP="00797B0B">
            <w:pPr>
              <w:pStyle w:val="ListParagraph"/>
              <w:ind w:left="0"/>
              <w:rPr>
                <w:rFonts w:ascii="Times New Roman" w:hAnsi="Times New Roman"/>
              </w:rPr>
            </w:pPr>
            <w:r>
              <w:rPr>
                <w:rFonts w:ascii="Times New Roman" w:hAnsi="Times New Roman"/>
              </w:rPr>
              <w:t>Aye</w:t>
            </w:r>
          </w:p>
        </w:tc>
      </w:tr>
      <w:tr w:rsidR="00797B0B" w14:paraId="2E0DAF55" w14:textId="77777777" w:rsidTr="00E0413C">
        <w:tc>
          <w:tcPr>
            <w:tcW w:w="5556" w:type="dxa"/>
          </w:tcPr>
          <w:p w14:paraId="0DE04ED0" w14:textId="66F3DD79" w:rsidR="00797B0B" w:rsidRDefault="00797B0B" w:rsidP="00797B0B">
            <w:pPr>
              <w:pStyle w:val="ListParagraph"/>
              <w:ind w:left="0"/>
              <w:rPr>
                <w:rFonts w:ascii="Times New Roman" w:hAnsi="Times New Roman"/>
              </w:rPr>
            </w:pPr>
            <w:r>
              <w:rPr>
                <w:rFonts w:ascii="Times New Roman" w:hAnsi="Times New Roman"/>
              </w:rPr>
              <w:lastRenderedPageBreak/>
              <w:t>Mrs. Saltzburg</w:t>
            </w:r>
          </w:p>
        </w:tc>
        <w:tc>
          <w:tcPr>
            <w:tcW w:w="3799" w:type="dxa"/>
          </w:tcPr>
          <w:p w14:paraId="713C36C2" w14:textId="196DDA4D" w:rsidR="00797B0B" w:rsidRDefault="00797B0B" w:rsidP="00797B0B">
            <w:pPr>
              <w:pStyle w:val="ListParagraph"/>
              <w:ind w:left="0"/>
              <w:rPr>
                <w:rFonts w:ascii="Times New Roman" w:hAnsi="Times New Roman"/>
              </w:rPr>
            </w:pPr>
            <w:r>
              <w:rPr>
                <w:rFonts w:ascii="Times New Roman" w:hAnsi="Times New Roman"/>
              </w:rPr>
              <w:t>Aye</w:t>
            </w:r>
          </w:p>
        </w:tc>
      </w:tr>
      <w:tr w:rsidR="00797B0B" w14:paraId="68CC653D" w14:textId="77777777" w:rsidTr="00E0413C">
        <w:tc>
          <w:tcPr>
            <w:tcW w:w="5556" w:type="dxa"/>
          </w:tcPr>
          <w:p w14:paraId="5E0C1749" w14:textId="7C45F6F1" w:rsidR="00797B0B" w:rsidRDefault="00797B0B" w:rsidP="00797B0B">
            <w:pPr>
              <w:pStyle w:val="ListParagraph"/>
              <w:ind w:left="0"/>
              <w:rPr>
                <w:rFonts w:ascii="Times New Roman" w:hAnsi="Times New Roman"/>
              </w:rPr>
            </w:pPr>
            <w:r>
              <w:rPr>
                <w:rFonts w:ascii="Times New Roman" w:hAnsi="Times New Roman"/>
              </w:rPr>
              <w:t>Mrs. Jorgensen</w:t>
            </w:r>
          </w:p>
        </w:tc>
        <w:tc>
          <w:tcPr>
            <w:tcW w:w="3799" w:type="dxa"/>
          </w:tcPr>
          <w:p w14:paraId="10E62955" w14:textId="6F1FEF07" w:rsidR="00797B0B" w:rsidRDefault="00797B0B" w:rsidP="00797B0B">
            <w:pPr>
              <w:pStyle w:val="ListParagraph"/>
              <w:ind w:left="0"/>
              <w:rPr>
                <w:rFonts w:ascii="Times New Roman" w:hAnsi="Times New Roman"/>
              </w:rPr>
            </w:pPr>
            <w:r>
              <w:rPr>
                <w:rFonts w:ascii="Times New Roman" w:hAnsi="Times New Roman"/>
              </w:rPr>
              <w:t>Aye</w:t>
            </w:r>
          </w:p>
        </w:tc>
      </w:tr>
      <w:tr w:rsidR="00797B0B" w14:paraId="4D875FE7" w14:textId="77777777" w:rsidTr="00E0413C">
        <w:tc>
          <w:tcPr>
            <w:tcW w:w="5556" w:type="dxa"/>
          </w:tcPr>
          <w:p w14:paraId="3861856E" w14:textId="65736F8C" w:rsidR="00797B0B" w:rsidRDefault="00797B0B" w:rsidP="00797B0B">
            <w:pPr>
              <w:pStyle w:val="ListParagraph"/>
              <w:ind w:left="0"/>
              <w:rPr>
                <w:rFonts w:ascii="Times New Roman" w:hAnsi="Times New Roman"/>
              </w:rPr>
            </w:pPr>
            <w:r>
              <w:rPr>
                <w:rFonts w:ascii="Times New Roman" w:hAnsi="Times New Roman"/>
              </w:rPr>
              <w:t>Mrs. Neff</w:t>
            </w:r>
          </w:p>
        </w:tc>
        <w:tc>
          <w:tcPr>
            <w:tcW w:w="3799" w:type="dxa"/>
          </w:tcPr>
          <w:p w14:paraId="1048A24F" w14:textId="15A55BD4" w:rsidR="00797B0B" w:rsidRDefault="00797B0B" w:rsidP="00797B0B">
            <w:pPr>
              <w:pStyle w:val="ListParagraph"/>
              <w:ind w:left="0"/>
              <w:rPr>
                <w:rFonts w:ascii="Times New Roman" w:hAnsi="Times New Roman"/>
              </w:rPr>
            </w:pPr>
            <w:r>
              <w:rPr>
                <w:rFonts w:ascii="Times New Roman" w:hAnsi="Times New Roman"/>
              </w:rPr>
              <w:t>Aye</w:t>
            </w:r>
          </w:p>
        </w:tc>
      </w:tr>
    </w:tbl>
    <w:p w14:paraId="4D7203D8" w14:textId="77777777" w:rsidR="00797B0B" w:rsidRPr="00797B0B" w:rsidRDefault="00797B0B" w:rsidP="00797B0B">
      <w:pPr>
        <w:pStyle w:val="ListParagraph"/>
        <w:ind w:left="1800"/>
        <w:rPr>
          <w:rFonts w:ascii="Times New Roman" w:hAnsi="Times New Roman"/>
        </w:rPr>
      </w:pPr>
    </w:p>
    <w:p w14:paraId="2EE0B501" w14:textId="619287D6" w:rsidR="009A7037" w:rsidRDefault="009A7037" w:rsidP="009A7037">
      <w:pPr>
        <w:pStyle w:val="ListParagraph"/>
        <w:numPr>
          <w:ilvl w:val="0"/>
          <w:numId w:val="33"/>
        </w:numPr>
        <w:rPr>
          <w:rFonts w:ascii="Times New Roman" w:hAnsi="Times New Roman"/>
        </w:rPr>
      </w:pPr>
      <w:r>
        <w:rPr>
          <w:rFonts w:ascii="Times New Roman" w:hAnsi="Times New Roman"/>
        </w:rPr>
        <w:t xml:space="preserve"> Discussion with possible action to approve the following new hires.</w:t>
      </w:r>
    </w:p>
    <w:p w14:paraId="12306834" w14:textId="402BD92D" w:rsidR="009A7037" w:rsidRDefault="009A7037" w:rsidP="009A7037">
      <w:pPr>
        <w:pStyle w:val="ListParagraph"/>
        <w:numPr>
          <w:ilvl w:val="0"/>
          <w:numId w:val="42"/>
        </w:numPr>
        <w:rPr>
          <w:rFonts w:ascii="Times New Roman" w:hAnsi="Times New Roman"/>
        </w:rPr>
      </w:pPr>
      <w:r>
        <w:rPr>
          <w:rFonts w:ascii="Times New Roman" w:hAnsi="Times New Roman"/>
        </w:rPr>
        <w:t>Bonito Classroom Aide – Maravilla Guiles: effective date 9/13/2021</w:t>
      </w:r>
    </w:p>
    <w:p w14:paraId="6D375CDA" w14:textId="33A714B7"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Nejia Spencer: effective date 9/7/2021</w:t>
      </w:r>
    </w:p>
    <w:p w14:paraId="0B25480D" w14:textId="45FD5CF5"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Laurie Underwood:  effective date 9/7/2021</w:t>
      </w:r>
    </w:p>
    <w:p w14:paraId="236FD373" w14:textId="52C4C9E7" w:rsidR="009A7037" w:rsidRDefault="009A7037" w:rsidP="009A7037">
      <w:pPr>
        <w:pStyle w:val="ListParagraph"/>
        <w:numPr>
          <w:ilvl w:val="0"/>
          <w:numId w:val="42"/>
        </w:numPr>
        <w:rPr>
          <w:rFonts w:ascii="Times New Roman" w:hAnsi="Times New Roman"/>
        </w:rPr>
      </w:pPr>
      <w:r>
        <w:rPr>
          <w:rFonts w:ascii="Times New Roman" w:hAnsi="Times New Roman"/>
        </w:rPr>
        <w:t>Cedar Classroom Aide – Emerson Jamieson: effective date 9/20/2021</w:t>
      </w:r>
    </w:p>
    <w:p w14:paraId="411B33EA" w14:textId="5E7BC457" w:rsidR="009A7037" w:rsidRDefault="009A7037" w:rsidP="009A7037">
      <w:pPr>
        <w:pStyle w:val="ListParagraph"/>
        <w:numPr>
          <w:ilvl w:val="0"/>
          <w:numId w:val="42"/>
        </w:numPr>
        <w:rPr>
          <w:rFonts w:ascii="Times New Roman" w:hAnsi="Times New Roman"/>
        </w:rPr>
      </w:pPr>
      <w:r>
        <w:rPr>
          <w:rFonts w:ascii="Times New Roman" w:hAnsi="Times New Roman"/>
        </w:rPr>
        <w:t>5</w:t>
      </w:r>
      <w:r w:rsidRPr="009A7037">
        <w:rPr>
          <w:rFonts w:ascii="Times New Roman" w:hAnsi="Times New Roman"/>
          <w:vertAlign w:val="superscript"/>
        </w:rPr>
        <w:t>th</w:t>
      </w:r>
      <w:r>
        <w:rPr>
          <w:rFonts w:ascii="Times New Roman" w:hAnsi="Times New Roman"/>
        </w:rPr>
        <w:t xml:space="preserve"> Grade Teacher – Brie Aragaki: effective 11/8/2021</w:t>
      </w:r>
    </w:p>
    <w:p w14:paraId="6EB467CA" w14:textId="77777777" w:rsidR="00797B0B" w:rsidRPr="00675F90" w:rsidRDefault="00675F90" w:rsidP="00675F90">
      <w:pPr>
        <w:rPr>
          <w:rFonts w:ascii="Times New Roman" w:hAnsi="Times New Roman"/>
        </w:rPr>
      </w:pPr>
      <w:r>
        <w:rPr>
          <w:rFonts w:ascii="Times New Roman" w:hAnsi="Times New Roman"/>
        </w:rPr>
        <w:tab/>
      </w:r>
      <w:r>
        <w:rPr>
          <w:rFonts w:ascii="Times New Roman" w:hAnsi="Times New Roman"/>
        </w:rPr>
        <w:tab/>
      </w:r>
    </w:p>
    <w:tbl>
      <w:tblPr>
        <w:tblStyle w:val="TableGrid"/>
        <w:tblW w:w="0" w:type="auto"/>
        <w:tblLook w:val="04A0" w:firstRow="1" w:lastRow="0" w:firstColumn="1" w:lastColumn="0" w:noHBand="0" w:noVBand="1"/>
      </w:tblPr>
      <w:tblGrid>
        <w:gridCol w:w="4675"/>
        <w:gridCol w:w="4675"/>
      </w:tblGrid>
      <w:tr w:rsidR="00797B0B" w14:paraId="381B9996" w14:textId="77777777" w:rsidTr="00797B0B">
        <w:tc>
          <w:tcPr>
            <w:tcW w:w="4675" w:type="dxa"/>
          </w:tcPr>
          <w:p w14:paraId="12F38DC9" w14:textId="74E99CDA" w:rsidR="00797B0B" w:rsidRDefault="00797B0B" w:rsidP="00675F90">
            <w:pPr>
              <w:rPr>
                <w:rFonts w:ascii="Times New Roman" w:hAnsi="Times New Roman"/>
              </w:rPr>
            </w:pPr>
            <w:r>
              <w:rPr>
                <w:rFonts w:ascii="Times New Roman" w:hAnsi="Times New Roman"/>
              </w:rPr>
              <w:t>Mr. Naleski</w:t>
            </w:r>
          </w:p>
        </w:tc>
        <w:tc>
          <w:tcPr>
            <w:tcW w:w="4675" w:type="dxa"/>
          </w:tcPr>
          <w:p w14:paraId="24930B0C" w14:textId="5462F80D" w:rsidR="00797B0B" w:rsidRDefault="00797B0B" w:rsidP="00675F90">
            <w:pPr>
              <w:rPr>
                <w:rFonts w:ascii="Times New Roman" w:hAnsi="Times New Roman"/>
              </w:rPr>
            </w:pPr>
            <w:r>
              <w:rPr>
                <w:rFonts w:ascii="Times New Roman" w:hAnsi="Times New Roman"/>
              </w:rPr>
              <w:t>Motioned to approve the New Hires as listed</w:t>
            </w:r>
          </w:p>
        </w:tc>
      </w:tr>
      <w:tr w:rsidR="00797B0B" w14:paraId="159BBE2C" w14:textId="77777777" w:rsidTr="00797B0B">
        <w:tc>
          <w:tcPr>
            <w:tcW w:w="4675" w:type="dxa"/>
          </w:tcPr>
          <w:p w14:paraId="15DFDB3F" w14:textId="75A50FB2" w:rsidR="00797B0B" w:rsidRDefault="00797B0B" w:rsidP="00675F90">
            <w:pPr>
              <w:rPr>
                <w:rFonts w:ascii="Times New Roman" w:hAnsi="Times New Roman"/>
              </w:rPr>
            </w:pPr>
            <w:r>
              <w:rPr>
                <w:rFonts w:ascii="Times New Roman" w:hAnsi="Times New Roman"/>
              </w:rPr>
              <w:t>Ms. Smith</w:t>
            </w:r>
          </w:p>
        </w:tc>
        <w:tc>
          <w:tcPr>
            <w:tcW w:w="4675" w:type="dxa"/>
          </w:tcPr>
          <w:p w14:paraId="47EACBDD" w14:textId="61C60972" w:rsidR="00797B0B" w:rsidRDefault="00797B0B" w:rsidP="00675F90">
            <w:pPr>
              <w:rPr>
                <w:rFonts w:ascii="Times New Roman" w:hAnsi="Times New Roman"/>
              </w:rPr>
            </w:pPr>
            <w:r>
              <w:rPr>
                <w:rFonts w:ascii="Times New Roman" w:hAnsi="Times New Roman"/>
              </w:rPr>
              <w:t>Seconded</w:t>
            </w:r>
          </w:p>
        </w:tc>
      </w:tr>
      <w:tr w:rsidR="00797B0B" w14:paraId="0EAE424A" w14:textId="77777777" w:rsidTr="00797B0B">
        <w:tc>
          <w:tcPr>
            <w:tcW w:w="4675" w:type="dxa"/>
          </w:tcPr>
          <w:p w14:paraId="12DB4C25" w14:textId="3EF8D9D3" w:rsidR="00797B0B" w:rsidRDefault="00797B0B" w:rsidP="00675F90">
            <w:pPr>
              <w:rPr>
                <w:rFonts w:ascii="Times New Roman" w:hAnsi="Times New Roman"/>
              </w:rPr>
            </w:pPr>
            <w:r>
              <w:rPr>
                <w:rFonts w:ascii="Times New Roman" w:hAnsi="Times New Roman"/>
              </w:rPr>
              <w:t>Mr. Naleski</w:t>
            </w:r>
          </w:p>
        </w:tc>
        <w:tc>
          <w:tcPr>
            <w:tcW w:w="4675" w:type="dxa"/>
          </w:tcPr>
          <w:p w14:paraId="0204D6BA" w14:textId="46F063E3" w:rsidR="00797B0B" w:rsidRDefault="00797B0B" w:rsidP="00675F90">
            <w:pPr>
              <w:rPr>
                <w:rFonts w:ascii="Times New Roman" w:hAnsi="Times New Roman"/>
              </w:rPr>
            </w:pPr>
            <w:r>
              <w:rPr>
                <w:rFonts w:ascii="Times New Roman" w:hAnsi="Times New Roman"/>
              </w:rPr>
              <w:t>Aye</w:t>
            </w:r>
          </w:p>
        </w:tc>
      </w:tr>
      <w:tr w:rsidR="00797B0B" w14:paraId="2582F130" w14:textId="77777777" w:rsidTr="00797B0B">
        <w:tc>
          <w:tcPr>
            <w:tcW w:w="4675" w:type="dxa"/>
          </w:tcPr>
          <w:p w14:paraId="4E31C483" w14:textId="0D82396A" w:rsidR="00797B0B" w:rsidRDefault="00797B0B" w:rsidP="00675F90">
            <w:pPr>
              <w:rPr>
                <w:rFonts w:ascii="Times New Roman" w:hAnsi="Times New Roman"/>
              </w:rPr>
            </w:pPr>
            <w:r>
              <w:rPr>
                <w:rFonts w:ascii="Times New Roman" w:hAnsi="Times New Roman"/>
              </w:rPr>
              <w:t>Mrs. Suda</w:t>
            </w:r>
          </w:p>
        </w:tc>
        <w:tc>
          <w:tcPr>
            <w:tcW w:w="4675" w:type="dxa"/>
          </w:tcPr>
          <w:p w14:paraId="664CA5D6" w14:textId="3756943E" w:rsidR="00797B0B" w:rsidRDefault="00797B0B" w:rsidP="00675F90">
            <w:pPr>
              <w:rPr>
                <w:rFonts w:ascii="Times New Roman" w:hAnsi="Times New Roman"/>
              </w:rPr>
            </w:pPr>
            <w:r>
              <w:rPr>
                <w:rFonts w:ascii="Times New Roman" w:hAnsi="Times New Roman"/>
              </w:rPr>
              <w:t>Aye</w:t>
            </w:r>
          </w:p>
        </w:tc>
      </w:tr>
      <w:tr w:rsidR="00797B0B" w14:paraId="23D91A46" w14:textId="77777777" w:rsidTr="00797B0B">
        <w:tc>
          <w:tcPr>
            <w:tcW w:w="4675" w:type="dxa"/>
          </w:tcPr>
          <w:p w14:paraId="2B6B8E3D" w14:textId="4B26597C" w:rsidR="00797B0B" w:rsidRDefault="00797B0B" w:rsidP="00675F90">
            <w:pPr>
              <w:rPr>
                <w:rFonts w:ascii="Times New Roman" w:hAnsi="Times New Roman"/>
              </w:rPr>
            </w:pPr>
            <w:r>
              <w:rPr>
                <w:rFonts w:ascii="Times New Roman" w:hAnsi="Times New Roman"/>
              </w:rPr>
              <w:t>Mr</w:t>
            </w:r>
            <w:r w:rsidR="00A163FF">
              <w:rPr>
                <w:rFonts w:ascii="Times New Roman" w:hAnsi="Times New Roman"/>
              </w:rPr>
              <w:t>s. Scott</w:t>
            </w:r>
          </w:p>
        </w:tc>
        <w:tc>
          <w:tcPr>
            <w:tcW w:w="4675" w:type="dxa"/>
          </w:tcPr>
          <w:p w14:paraId="583C7ECB" w14:textId="2DA9C992" w:rsidR="00797B0B" w:rsidRDefault="00A163FF" w:rsidP="00675F90">
            <w:pPr>
              <w:rPr>
                <w:rFonts w:ascii="Times New Roman" w:hAnsi="Times New Roman"/>
              </w:rPr>
            </w:pPr>
            <w:r>
              <w:rPr>
                <w:rFonts w:ascii="Times New Roman" w:hAnsi="Times New Roman"/>
              </w:rPr>
              <w:t>Aye</w:t>
            </w:r>
          </w:p>
        </w:tc>
      </w:tr>
      <w:tr w:rsidR="00984330" w14:paraId="7F16A5BE" w14:textId="77777777" w:rsidTr="00797B0B">
        <w:tc>
          <w:tcPr>
            <w:tcW w:w="4675" w:type="dxa"/>
          </w:tcPr>
          <w:p w14:paraId="6F44E093" w14:textId="43029384" w:rsidR="00984330" w:rsidRDefault="00984330" w:rsidP="00675F90">
            <w:pPr>
              <w:rPr>
                <w:rFonts w:ascii="Times New Roman" w:hAnsi="Times New Roman"/>
              </w:rPr>
            </w:pPr>
            <w:r>
              <w:rPr>
                <w:rFonts w:ascii="Times New Roman" w:hAnsi="Times New Roman"/>
              </w:rPr>
              <w:t>Ms. Smith</w:t>
            </w:r>
          </w:p>
        </w:tc>
        <w:tc>
          <w:tcPr>
            <w:tcW w:w="4675" w:type="dxa"/>
          </w:tcPr>
          <w:p w14:paraId="40685F23" w14:textId="472365F0" w:rsidR="00984330" w:rsidRDefault="00984330" w:rsidP="00675F90">
            <w:pPr>
              <w:rPr>
                <w:rFonts w:ascii="Times New Roman" w:hAnsi="Times New Roman"/>
              </w:rPr>
            </w:pPr>
            <w:r>
              <w:rPr>
                <w:rFonts w:ascii="Times New Roman" w:hAnsi="Times New Roman"/>
              </w:rPr>
              <w:t>Aye</w:t>
            </w:r>
          </w:p>
        </w:tc>
      </w:tr>
      <w:tr w:rsidR="00797B0B" w14:paraId="35870D46" w14:textId="77777777" w:rsidTr="00797B0B">
        <w:tc>
          <w:tcPr>
            <w:tcW w:w="4675" w:type="dxa"/>
          </w:tcPr>
          <w:p w14:paraId="5AD1B1D1" w14:textId="2EF256C4" w:rsidR="00797B0B" w:rsidRDefault="00A163FF" w:rsidP="00675F90">
            <w:pPr>
              <w:rPr>
                <w:rFonts w:ascii="Times New Roman" w:hAnsi="Times New Roman"/>
              </w:rPr>
            </w:pPr>
            <w:r>
              <w:rPr>
                <w:rFonts w:ascii="Times New Roman" w:hAnsi="Times New Roman"/>
              </w:rPr>
              <w:t>Mrs. Saltzburg</w:t>
            </w:r>
          </w:p>
        </w:tc>
        <w:tc>
          <w:tcPr>
            <w:tcW w:w="4675" w:type="dxa"/>
          </w:tcPr>
          <w:p w14:paraId="399F7638" w14:textId="044BF296" w:rsidR="00797B0B" w:rsidRDefault="00A163FF" w:rsidP="00675F90">
            <w:pPr>
              <w:rPr>
                <w:rFonts w:ascii="Times New Roman" w:hAnsi="Times New Roman"/>
              </w:rPr>
            </w:pPr>
            <w:r>
              <w:rPr>
                <w:rFonts w:ascii="Times New Roman" w:hAnsi="Times New Roman"/>
              </w:rPr>
              <w:t>Aye</w:t>
            </w:r>
          </w:p>
        </w:tc>
      </w:tr>
      <w:tr w:rsidR="00797B0B" w14:paraId="4E40282B" w14:textId="77777777" w:rsidTr="00797B0B">
        <w:tc>
          <w:tcPr>
            <w:tcW w:w="4675" w:type="dxa"/>
          </w:tcPr>
          <w:p w14:paraId="1915027C" w14:textId="6E9F17DE" w:rsidR="00797B0B" w:rsidRDefault="00A163FF" w:rsidP="00675F90">
            <w:pPr>
              <w:rPr>
                <w:rFonts w:ascii="Times New Roman" w:hAnsi="Times New Roman"/>
              </w:rPr>
            </w:pPr>
            <w:r>
              <w:rPr>
                <w:rFonts w:ascii="Times New Roman" w:hAnsi="Times New Roman"/>
              </w:rPr>
              <w:t>Mrs. Jorgensen</w:t>
            </w:r>
          </w:p>
        </w:tc>
        <w:tc>
          <w:tcPr>
            <w:tcW w:w="4675" w:type="dxa"/>
          </w:tcPr>
          <w:p w14:paraId="560D1088" w14:textId="45459D70" w:rsidR="00797B0B" w:rsidRDefault="00A163FF" w:rsidP="00675F90">
            <w:pPr>
              <w:rPr>
                <w:rFonts w:ascii="Times New Roman" w:hAnsi="Times New Roman"/>
              </w:rPr>
            </w:pPr>
            <w:r>
              <w:rPr>
                <w:rFonts w:ascii="Times New Roman" w:hAnsi="Times New Roman"/>
              </w:rPr>
              <w:t>Aye</w:t>
            </w:r>
          </w:p>
        </w:tc>
      </w:tr>
      <w:tr w:rsidR="00797B0B" w14:paraId="18349A1A" w14:textId="77777777" w:rsidTr="00797B0B">
        <w:tc>
          <w:tcPr>
            <w:tcW w:w="4675" w:type="dxa"/>
          </w:tcPr>
          <w:p w14:paraId="0E51CFA4" w14:textId="1E086DFE" w:rsidR="00797B0B" w:rsidRDefault="00A163FF" w:rsidP="00675F90">
            <w:pPr>
              <w:rPr>
                <w:rFonts w:ascii="Times New Roman" w:hAnsi="Times New Roman"/>
              </w:rPr>
            </w:pPr>
            <w:r>
              <w:rPr>
                <w:rFonts w:ascii="Times New Roman" w:hAnsi="Times New Roman"/>
              </w:rPr>
              <w:t>Mrs. Neff</w:t>
            </w:r>
          </w:p>
        </w:tc>
        <w:tc>
          <w:tcPr>
            <w:tcW w:w="4675" w:type="dxa"/>
          </w:tcPr>
          <w:p w14:paraId="73978E22" w14:textId="25141650" w:rsidR="00797B0B" w:rsidRDefault="00A163FF" w:rsidP="00675F90">
            <w:pPr>
              <w:rPr>
                <w:rFonts w:ascii="Times New Roman" w:hAnsi="Times New Roman"/>
              </w:rPr>
            </w:pPr>
            <w:r>
              <w:rPr>
                <w:rFonts w:ascii="Times New Roman" w:hAnsi="Times New Roman"/>
              </w:rPr>
              <w:t>Aye</w:t>
            </w:r>
          </w:p>
        </w:tc>
      </w:tr>
    </w:tbl>
    <w:p w14:paraId="4D282202" w14:textId="038A60E8" w:rsidR="00471EA6" w:rsidRPr="00675F90" w:rsidRDefault="00471EA6" w:rsidP="00675F90">
      <w:pPr>
        <w:rPr>
          <w:rFonts w:ascii="Times New Roman" w:hAnsi="Times New Roman"/>
        </w:rPr>
      </w:pPr>
    </w:p>
    <w:p w14:paraId="2EFC5C03" w14:textId="4179FEE9" w:rsidR="00CA276B" w:rsidRPr="00365CFE" w:rsidRDefault="00A77B2E" w:rsidP="00365CFE">
      <w:pPr>
        <w:spacing w:after="240"/>
        <w:rPr>
          <w:b/>
          <w:bCs/>
          <w:sz w:val="20"/>
          <w:szCs w:val="20"/>
        </w:rPr>
      </w:pPr>
      <w:r w:rsidRPr="00A77B2E">
        <w:rPr>
          <w:b/>
          <w:bCs/>
          <w:sz w:val="20"/>
          <w:szCs w:val="20"/>
        </w:rPr>
        <w:t>VIII.</w:t>
      </w:r>
      <w:r w:rsidR="003064A0">
        <w:rPr>
          <w:b/>
          <w:bCs/>
          <w:sz w:val="20"/>
          <w:szCs w:val="20"/>
        </w:rPr>
        <w:t xml:space="preserve">  Announcements/Upcoming Events</w:t>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32E8FF55" w:rsidR="00862641" w:rsidRDefault="00FF1278"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w:t>
      </w:r>
      <w:r w:rsidR="00797B0B">
        <w:rPr>
          <w:sz w:val="20"/>
          <w:szCs w:val="20"/>
        </w:rPr>
        <w:t xml:space="preserve"> 6:15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012FB"/>
    <w:multiLevelType w:val="multilevel"/>
    <w:tmpl w:val="0409001D"/>
    <w:numStyleLink w:val="Style1"/>
  </w:abstractNum>
  <w:abstractNum w:abstractNumId="30"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2"/>
  </w:num>
  <w:num w:numId="4">
    <w:abstractNumId w:val="5"/>
  </w:num>
  <w:num w:numId="5">
    <w:abstractNumId w:val="28"/>
  </w:num>
  <w:num w:numId="6">
    <w:abstractNumId w:val="27"/>
  </w:num>
  <w:num w:numId="7">
    <w:abstractNumId w:val="21"/>
  </w:num>
  <w:num w:numId="8">
    <w:abstractNumId w:val="38"/>
  </w:num>
  <w:num w:numId="9">
    <w:abstractNumId w:val="8"/>
  </w:num>
  <w:num w:numId="10">
    <w:abstractNumId w:val="4"/>
  </w:num>
  <w:num w:numId="11">
    <w:abstractNumId w:val="11"/>
  </w:num>
  <w:num w:numId="12">
    <w:abstractNumId w:val="34"/>
  </w:num>
  <w:num w:numId="13">
    <w:abstractNumId w:val="37"/>
  </w:num>
  <w:num w:numId="14">
    <w:abstractNumId w:val="40"/>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9"/>
    <w:lvlOverride w:ilvl="0">
      <w:lvl w:ilvl="0">
        <w:start w:val="1"/>
        <w:numFmt w:val="lowerLetter"/>
        <w:lvlText w:val="%1)"/>
        <w:lvlJc w:val="left"/>
        <w:pPr>
          <w:ind w:left="1080" w:hanging="360"/>
        </w:pPr>
        <w:rPr>
          <w:b w:val="0"/>
        </w:rPr>
      </w:lvl>
    </w:lvlOverride>
  </w:num>
  <w:num w:numId="21">
    <w:abstractNumId w:val="33"/>
  </w:num>
  <w:num w:numId="22">
    <w:abstractNumId w:val="12"/>
  </w:num>
  <w:num w:numId="23">
    <w:abstractNumId w:val="9"/>
  </w:num>
  <w:num w:numId="24">
    <w:abstractNumId w:val="2"/>
  </w:num>
  <w:num w:numId="25">
    <w:abstractNumId w:val="17"/>
  </w:num>
  <w:num w:numId="26">
    <w:abstractNumId w:val="39"/>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6"/>
  </w:num>
  <w:num w:numId="33">
    <w:abstractNumId w:val="15"/>
  </w:num>
  <w:num w:numId="34">
    <w:abstractNumId w:val="23"/>
  </w:num>
  <w:num w:numId="35">
    <w:abstractNumId w:val="26"/>
  </w:num>
  <w:num w:numId="36">
    <w:abstractNumId w:val="30"/>
  </w:num>
  <w:num w:numId="37">
    <w:abstractNumId w:val="35"/>
  </w:num>
  <w:num w:numId="38">
    <w:abstractNumId w:val="14"/>
  </w:num>
  <w:num w:numId="39">
    <w:abstractNumId w:val="19"/>
  </w:num>
  <w:num w:numId="40">
    <w:abstractNumId w:val="1"/>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1D9"/>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B7E5F"/>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07F96"/>
    <w:rsid w:val="00312E34"/>
    <w:rsid w:val="00314614"/>
    <w:rsid w:val="0032250F"/>
    <w:rsid w:val="00322B50"/>
    <w:rsid w:val="00325CD8"/>
    <w:rsid w:val="003264C0"/>
    <w:rsid w:val="00331496"/>
    <w:rsid w:val="00333CA4"/>
    <w:rsid w:val="00337B0D"/>
    <w:rsid w:val="0034053A"/>
    <w:rsid w:val="00342AD2"/>
    <w:rsid w:val="003572FF"/>
    <w:rsid w:val="00365CFE"/>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41C3"/>
    <w:rsid w:val="0044647A"/>
    <w:rsid w:val="00450D25"/>
    <w:rsid w:val="004607B3"/>
    <w:rsid w:val="0046224A"/>
    <w:rsid w:val="00467690"/>
    <w:rsid w:val="00471EA6"/>
    <w:rsid w:val="004741DB"/>
    <w:rsid w:val="00475614"/>
    <w:rsid w:val="00482346"/>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5F90"/>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21EC"/>
    <w:rsid w:val="00793D16"/>
    <w:rsid w:val="00797B0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42318"/>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543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39C6"/>
    <w:rsid w:val="009352A0"/>
    <w:rsid w:val="0094262A"/>
    <w:rsid w:val="00944B78"/>
    <w:rsid w:val="00945C9D"/>
    <w:rsid w:val="009522A9"/>
    <w:rsid w:val="00960395"/>
    <w:rsid w:val="0097283F"/>
    <w:rsid w:val="009764F7"/>
    <w:rsid w:val="00984330"/>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3FF"/>
    <w:rsid w:val="00A166B7"/>
    <w:rsid w:val="00A228C5"/>
    <w:rsid w:val="00A25BE8"/>
    <w:rsid w:val="00A25E62"/>
    <w:rsid w:val="00A36CE0"/>
    <w:rsid w:val="00A4195D"/>
    <w:rsid w:val="00A42342"/>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767A"/>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91AE0"/>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2606"/>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13C"/>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1278"/>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2096803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2021-09-24T18:54:00Z</cp:lastPrinted>
  <dcterms:created xsi:type="dcterms:W3CDTF">2021-09-27T23:13:00Z</dcterms:created>
  <dcterms:modified xsi:type="dcterms:W3CDTF">2021-09-30T23:57:00Z</dcterms:modified>
</cp:coreProperties>
</file>