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63FAD3F4"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5E44FF">
        <w:rPr>
          <w:rFonts w:ascii="Antique Olive" w:hAnsi="Antique Olive"/>
          <w:sz w:val="16"/>
          <w:szCs w:val="16"/>
        </w:rPr>
        <w:t>matters are</w:t>
      </w:r>
      <w:r>
        <w:rPr>
          <w:rFonts w:ascii="Antique Olive" w:hAnsi="Antique Olive"/>
          <w:sz w:val="16"/>
          <w:szCs w:val="16"/>
        </w:rPr>
        <w:t xml:space="preserve"> marked by an asterisk (*</w:t>
      </w:r>
      <w:r w:rsidR="005E44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1D00DE52"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2B296C">
        <w:rPr>
          <w:rFonts w:ascii="Antique Olive" w:hAnsi="Antique Olive"/>
          <w:sz w:val="16"/>
          <w:szCs w:val="16"/>
        </w:rPr>
        <w:t>Carissa Morrison</w:t>
      </w:r>
      <w:r>
        <w:rPr>
          <w:rFonts w:ascii="Antique Olive" w:hAnsi="Antique Olive"/>
          <w:sz w:val="16"/>
          <w:szCs w:val="16"/>
        </w:rPr>
        <w:t xml:space="preserve"> at 774.6007 ext. </w:t>
      </w:r>
      <w:r w:rsidR="0032250F">
        <w:rPr>
          <w:rFonts w:ascii="Antique Olive" w:hAnsi="Antique Olive"/>
          <w:sz w:val="16"/>
          <w:szCs w:val="16"/>
        </w:rPr>
        <w:t>30</w:t>
      </w:r>
      <w:r w:rsidR="002B296C">
        <w:rPr>
          <w:rFonts w:ascii="Antique Olive" w:hAnsi="Antique Olive"/>
          <w:sz w:val="16"/>
          <w:szCs w:val="16"/>
        </w:rPr>
        <w:t>0</w:t>
      </w:r>
      <w:r>
        <w:rPr>
          <w:rFonts w:ascii="Antique Olive" w:hAnsi="Antique Olive"/>
          <w:sz w:val="16"/>
          <w:szCs w:val="16"/>
        </w:rPr>
        <w:t>.</w:t>
      </w:r>
    </w:p>
    <w:p w14:paraId="3D8A6F65" w14:textId="77777777" w:rsidR="00EE5D81" w:rsidRDefault="00EE5D81" w:rsidP="00EE5D81"/>
    <w:p w14:paraId="2724514A" w14:textId="7E34E892" w:rsidR="001C6C15" w:rsidRDefault="00A4008C" w:rsidP="001C6C15">
      <w:pPr>
        <w:pStyle w:val="NoSpacing"/>
        <w:jc w:val="center"/>
        <w:rPr>
          <w:sz w:val="24"/>
          <w:szCs w:val="24"/>
        </w:rPr>
      </w:pPr>
      <w:r>
        <w:rPr>
          <w:sz w:val="24"/>
          <w:szCs w:val="24"/>
        </w:rPr>
        <w:t>Thursday, September 2</w:t>
      </w:r>
      <w:r w:rsidR="006D75C5">
        <w:rPr>
          <w:sz w:val="24"/>
          <w:szCs w:val="24"/>
        </w:rPr>
        <w:t>2</w:t>
      </w:r>
      <w:r w:rsidR="00B33267">
        <w:rPr>
          <w:sz w:val="24"/>
          <w:szCs w:val="24"/>
        </w:rPr>
        <w:t>,</w:t>
      </w:r>
      <w:r w:rsidR="00B33267" w:rsidRPr="00CA2A8E">
        <w:rPr>
          <w:sz w:val="24"/>
          <w:szCs w:val="24"/>
        </w:rPr>
        <w:t xml:space="preserve"> 20</w:t>
      </w:r>
      <w:r w:rsidR="00B33267">
        <w:rPr>
          <w:sz w:val="24"/>
          <w:szCs w:val="24"/>
        </w:rPr>
        <w:t>22</w:t>
      </w:r>
      <w:r w:rsidR="0041560C">
        <w:rPr>
          <w:sz w:val="24"/>
          <w:szCs w:val="24"/>
        </w:rPr>
        <w:t>—</w:t>
      </w:r>
      <w:r w:rsidR="00001DDC">
        <w:rPr>
          <w:sz w:val="24"/>
          <w:szCs w:val="24"/>
        </w:rPr>
        <w:t>5</w:t>
      </w:r>
      <w:r w:rsidR="00B33267">
        <w:rPr>
          <w:sz w:val="24"/>
          <w:szCs w:val="24"/>
        </w:rPr>
        <w:t>:</w:t>
      </w:r>
      <w:r>
        <w:rPr>
          <w:sz w:val="24"/>
          <w:szCs w:val="24"/>
        </w:rPr>
        <w:t>3</w:t>
      </w:r>
      <w:r w:rsidR="00B33267">
        <w:rPr>
          <w:sz w:val="24"/>
          <w:szCs w:val="24"/>
        </w:rPr>
        <w:t xml:space="preserve">0 </w:t>
      </w:r>
      <w:r w:rsidR="00001DDC">
        <w:rPr>
          <w:sz w:val="24"/>
          <w:szCs w:val="24"/>
        </w:rPr>
        <w:t>P</w:t>
      </w:r>
      <w:r w:rsidR="00B33267" w:rsidRPr="00CA2A8E">
        <w:rPr>
          <w:sz w:val="24"/>
          <w:szCs w:val="24"/>
        </w:rPr>
        <w:t xml:space="preserve">M </w:t>
      </w:r>
      <w:r w:rsidR="001C6C15">
        <w:rPr>
          <w:sz w:val="24"/>
          <w:szCs w:val="24"/>
        </w:rPr>
        <w:br/>
      </w:r>
    </w:p>
    <w:p w14:paraId="36413E64" w14:textId="77777777" w:rsidR="00FC5E7B" w:rsidRPr="00FC5E7B" w:rsidRDefault="00FC5E7B" w:rsidP="00FC5E7B">
      <w:pPr>
        <w:shd w:val="clear" w:color="auto" w:fill="FFFFFF"/>
        <w:spacing w:after="0" w:line="240" w:lineRule="auto"/>
        <w:textAlignment w:val="baseline"/>
        <w:rPr>
          <w:rFonts w:eastAsia="Times New Roman" w:cs="Calibri"/>
          <w:color w:val="000000"/>
          <w:sz w:val="24"/>
          <w:szCs w:val="24"/>
        </w:rPr>
      </w:pPr>
      <w:r w:rsidRPr="00FC5E7B">
        <w:rPr>
          <w:rFonts w:eastAsia="Times New Roman" w:cs="Calibri"/>
          <w:color w:val="000000"/>
          <w:sz w:val="24"/>
          <w:szCs w:val="24"/>
        </w:rPr>
        <w:t>Join Zoom Meeting</w:t>
      </w:r>
    </w:p>
    <w:p w14:paraId="0003435F" w14:textId="77777777" w:rsidR="00FC5E7B" w:rsidRPr="00FC5E7B" w:rsidRDefault="00FC5E7B" w:rsidP="00FC5E7B">
      <w:pPr>
        <w:shd w:val="clear" w:color="auto" w:fill="FFFFFF"/>
        <w:spacing w:after="0" w:line="240" w:lineRule="auto"/>
        <w:textAlignment w:val="baseline"/>
        <w:rPr>
          <w:rFonts w:eastAsia="Times New Roman" w:cs="Calibri"/>
          <w:color w:val="000000"/>
          <w:sz w:val="24"/>
          <w:szCs w:val="24"/>
        </w:rPr>
      </w:pPr>
      <w:r w:rsidRPr="00FC5E7B">
        <w:rPr>
          <w:rFonts w:eastAsia="Times New Roman" w:cs="Calibri"/>
          <w:color w:val="000000"/>
          <w:sz w:val="24"/>
          <w:szCs w:val="24"/>
        </w:rPr>
        <w:t>https://us02web.zoom.us/j/82515658895?pwd=blpuUGRSWHgwWEYzdUVHYlB5Tm1WQT09</w:t>
      </w:r>
    </w:p>
    <w:p w14:paraId="183C3A1A" w14:textId="77777777" w:rsidR="00FC5E7B" w:rsidRPr="00FC5E7B" w:rsidRDefault="00FC5E7B" w:rsidP="00FC5E7B">
      <w:pPr>
        <w:shd w:val="clear" w:color="auto" w:fill="FFFFFF"/>
        <w:spacing w:after="0" w:line="240" w:lineRule="auto"/>
        <w:textAlignment w:val="baseline"/>
        <w:rPr>
          <w:rFonts w:eastAsia="Times New Roman" w:cs="Calibri"/>
          <w:color w:val="000000"/>
          <w:sz w:val="24"/>
          <w:szCs w:val="24"/>
        </w:rPr>
      </w:pPr>
    </w:p>
    <w:p w14:paraId="598DBFD4" w14:textId="77777777" w:rsidR="00FC5E7B" w:rsidRPr="00FC5E7B" w:rsidRDefault="00FC5E7B" w:rsidP="00FC5E7B">
      <w:pPr>
        <w:shd w:val="clear" w:color="auto" w:fill="FFFFFF"/>
        <w:spacing w:after="0" w:line="240" w:lineRule="auto"/>
        <w:textAlignment w:val="baseline"/>
        <w:rPr>
          <w:rFonts w:eastAsia="Times New Roman" w:cs="Calibri"/>
          <w:color w:val="000000"/>
          <w:sz w:val="24"/>
          <w:szCs w:val="24"/>
        </w:rPr>
      </w:pPr>
      <w:r w:rsidRPr="00FC5E7B">
        <w:rPr>
          <w:rFonts w:eastAsia="Times New Roman" w:cs="Calibri"/>
          <w:color w:val="000000"/>
          <w:sz w:val="24"/>
          <w:szCs w:val="24"/>
        </w:rPr>
        <w:t>Meeting ID: 825 1565 8895</w:t>
      </w:r>
    </w:p>
    <w:p w14:paraId="2E04FB26" w14:textId="77777777" w:rsidR="00FC5E7B" w:rsidRPr="00FC5E7B" w:rsidRDefault="00FC5E7B" w:rsidP="00FC5E7B">
      <w:pPr>
        <w:shd w:val="clear" w:color="auto" w:fill="FFFFFF"/>
        <w:spacing w:after="0" w:line="240" w:lineRule="auto"/>
        <w:textAlignment w:val="baseline"/>
        <w:rPr>
          <w:rFonts w:eastAsia="Times New Roman" w:cs="Calibri"/>
          <w:color w:val="000000"/>
          <w:sz w:val="24"/>
          <w:szCs w:val="24"/>
        </w:rPr>
      </w:pPr>
      <w:r w:rsidRPr="00FC5E7B">
        <w:rPr>
          <w:rFonts w:eastAsia="Times New Roman" w:cs="Calibri"/>
          <w:color w:val="000000"/>
          <w:sz w:val="24"/>
          <w:szCs w:val="24"/>
        </w:rPr>
        <w:t>Passcode: 808787</w:t>
      </w:r>
    </w:p>
    <w:p w14:paraId="3621EFC3" w14:textId="77777777" w:rsidR="0068661E" w:rsidRPr="0068661E" w:rsidRDefault="0068661E" w:rsidP="0068661E">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9D546E">
        <w:rPr>
          <w:b/>
          <w:sz w:val="24"/>
          <w:szCs w:val="24"/>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2604FEBA" w14:textId="77777777" w:rsidR="008503A0" w:rsidRPr="00ED506D" w:rsidRDefault="008503A0" w:rsidP="008503A0">
      <w:pPr>
        <w:pStyle w:val="NoSpacing"/>
        <w:ind w:left="1080"/>
      </w:pPr>
    </w:p>
    <w:p w14:paraId="454A2B1D" w14:textId="268DA87E" w:rsidR="00EC45EB" w:rsidRPr="00B83960" w:rsidRDefault="00D121FB" w:rsidP="001014D7">
      <w:pPr>
        <w:pStyle w:val="NoSpacing"/>
        <w:numPr>
          <w:ilvl w:val="2"/>
          <w:numId w:val="10"/>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06D5EAF6" w14:textId="77777777" w:rsidR="009D546E" w:rsidRPr="00B83960" w:rsidRDefault="009D546E" w:rsidP="001014D7">
      <w:pPr>
        <w:pStyle w:val="NoSpacing"/>
        <w:ind w:left="1800"/>
      </w:pPr>
    </w:p>
    <w:p w14:paraId="700EC6D2" w14:textId="25A956AD" w:rsidR="00996635" w:rsidRPr="00883B91" w:rsidRDefault="00EE5D81" w:rsidP="001014D7">
      <w:pPr>
        <w:pStyle w:val="NoSpacing"/>
        <w:numPr>
          <w:ilvl w:val="2"/>
          <w:numId w:val="10"/>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p>
    <w:p w14:paraId="75427D16" w14:textId="77777777" w:rsidR="00883B91" w:rsidRDefault="00883B91" w:rsidP="001014D7">
      <w:pPr>
        <w:pStyle w:val="ListParagraph"/>
        <w:spacing w:after="0" w:line="240" w:lineRule="auto"/>
        <w:rPr>
          <w:b/>
          <w:bCs/>
        </w:rPr>
      </w:pPr>
    </w:p>
    <w:p w14:paraId="2421C24E" w14:textId="79476E38"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643D7B7B" w:rsidR="00EE5D81" w:rsidRDefault="00460600" w:rsidP="00EE5D81">
      <w:pPr>
        <w:pStyle w:val="NoSpacing"/>
        <w:numPr>
          <w:ilvl w:val="0"/>
          <w:numId w:val="33"/>
        </w:numPr>
      </w:pPr>
      <w:r w:rsidRPr="00B83960">
        <w:lastRenderedPageBreak/>
        <w:t>Call to the Public</w:t>
      </w:r>
    </w:p>
    <w:p w14:paraId="25B71545" w14:textId="77777777" w:rsidR="0068661E" w:rsidRDefault="0068661E" w:rsidP="0068661E">
      <w:pPr>
        <w:pStyle w:val="NoSpacing"/>
        <w:ind w:left="1800"/>
      </w:pPr>
    </w:p>
    <w:p w14:paraId="1C7AAEF5" w14:textId="717ED410"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32F3AFF2" w14:textId="207CF2EB" w:rsidR="00F52170" w:rsidRDefault="00D9384B" w:rsidP="001D25A2">
      <w:pPr>
        <w:pStyle w:val="NoSpacing"/>
        <w:numPr>
          <w:ilvl w:val="4"/>
          <w:numId w:val="10"/>
        </w:numPr>
      </w:pPr>
      <w:r w:rsidRPr="009D2B2C">
        <w:t xml:space="preserve">Approval of Minutes dated </w:t>
      </w:r>
      <w:r w:rsidR="00A4008C">
        <w:t>9</w:t>
      </w:r>
      <w:r w:rsidR="002B296C">
        <w:t>/</w:t>
      </w:r>
      <w:r w:rsidR="00A4008C">
        <w:t>7</w:t>
      </w:r>
      <w:r w:rsidR="0041560C">
        <w:t>/2022</w:t>
      </w:r>
    </w:p>
    <w:p w14:paraId="58EE044B" w14:textId="74AF0AF7" w:rsidR="006648EE" w:rsidRPr="009D2B2C" w:rsidRDefault="006648EE" w:rsidP="001D25A2">
      <w:pPr>
        <w:pStyle w:val="NoSpacing"/>
        <w:numPr>
          <w:ilvl w:val="4"/>
          <w:numId w:val="10"/>
        </w:numPr>
      </w:pPr>
      <w:r>
        <w:t xml:space="preserve">Approval of new hire: </w:t>
      </w:r>
      <w:r w:rsidR="002B296C">
        <w:t>C</w:t>
      </w:r>
      <w:r w:rsidR="006579AD">
        <w:t>lassroom Aide</w:t>
      </w:r>
      <w:r w:rsidR="00A4008C">
        <w:t xml:space="preserve"> Isabell Grace (funding Early Childhood Stabilization Grant and M &amp; O)</w:t>
      </w: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Pr="00B83960" w:rsidRDefault="00C36C51" w:rsidP="001D25A2">
      <w:pPr>
        <w:pStyle w:val="NoSpacing"/>
        <w:numPr>
          <w:ilvl w:val="5"/>
          <w:numId w:val="10"/>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26244A42" w14:textId="6EE1C194" w:rsidR="003E45C8" w:rsidRPr="00B83960" w:rsidRDefault="00C42E08" w:rsidP="00B6659A">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1614211B" w14:textId="47B932DD" w:rsidR="00E50A9D" w:rsidRDefault="00E50A9D" w:rsidP="00A57D45">
      <w:pPr>
        <w:pStyle w:val="ListParagraph"/>
        <w:numPr>
          <w:ilvl w:val="0"/>
          <w:numId w:val="47"/>
        </w:numPr>
      </w:pPr>
      <w:r>
        <w:t xml:space="preserve">Discussion with possible action regarding Board Applications for </w:t>
      </w:r>
      <w:proofErr w:type="spellStart"/>
      <w:r w:rsidR="001014D7">
        <w:t>Tommi</w:t>
      </w:r>
      <w:proofErr w:type="spellEnd"/>
      <w:r w:rsidR="001014D7">
        <w:t xml:space="preserve"> Drum,</w:t>
      </w:r>
      <w:r>
        <w:t xml:space="preserve"> Roy </w:t>
      </w:r>
      <w:proofErr w:type="spellStart"/>
      <w:r>
        <w:t>DuPrez</w:t>
      </w:r>
      <w:proofErr w:type="spellEnd"/>
      <w:r>
        <w:t>,</w:t>
      </w:r>
      <w:r w:rsidR="001014D7">
        <w:t xml:space="preserve"> Kim Shaw,</w:t>
      </w:r>
      <w:r>
        <w:t xml:space="preserve"> and Julie Sokol</w:t>
      </w:r>
    </w:p>
    <w:p w14:paraId="2EFC5C03" w14:textId="70819D60" w:rsidR="00CA276B" w:rsidRPr="00B83960" w:rsidRDefault="00A77B2E" w:rsidP="008C3C4A">
      <w:pPr>
        <w:rPr>
          <w:b/>
          <w:bCs/>
        </w:rPr>
      </w:pPr>
      <w:r w:rsidRPr="00B83960">
        <w:rPr>
          <w:b/>
          <w:bCs/>
        </w:rPr>
        <w:t>VIII.</w:t>
      </w:r>
      <w:r w:rsidR="003064A0" w:rsidRPr="00B83960">
        <w:rPr>
          <w:b/>
          <w:bCs/>
        </w:rPr>
        <w:t xml:space="preserve">  Announcements/Upcoming Events</w:t>
      </w:r>
    </w:p>
    <w:p w14:paraId="0D5BA118" w14:textId="49994E56" w:rsidR="00174253" w:rsidRDefault="00174253" w:rsidP="00326270">
      <w:pPr>
        <w:pStyle w:val="NoSpacing"/>
        <w:numPr>
          <w:ilvl w:val="0"/>
          <w:numId w:val="44"/>
        </w:numPr>
      </w:pPr>
      <w:r>
        <w:t>September 22, 2022—Bonito Campus Picture Day</w:t>
      </w:r>
    </w:p>
    <w:p w14:paraId="195F0B11" w14:textId="2C97BE92" w:rsidR="00174253" w:rsidRDefault="00174253" w:rsidP="00326270">
      <w:pPr>
        <w:pStyle w:val="NoSpacing"/>
        <w:numPr>
          <w:ilvl w:val="0"/>
          <w:numId w:val="44"/>
        </w:numPr>
      </w:pPr>
      <w:r>
        <w:t>September 30, 2022—Cedar Campus Picture Day</w:t>
      </w:r>
    </w:p>
    <w:p w14:paraId="5476AD65" w14:textId="7A8ABAC8" w:rsidR="00174253" w:rsidRDefault="00174253" w:rsidP="00326270">
      <w:pPr>
        <w:pStyle w:val="NoSpacing"/>
        <w:numPr>
          <w:ilvl w:val="0"/>
          <w:numId w:val="44"/>
        </w:numPr>
      </w:pPr>
      <w:r>
        <w:t>October 3, 2022—Athletics Picture Day</w:t>
      </w:r>
    </w:p>
    <w:p w14:paraId="6CE8E740" w14:textId="5F8DB265" w:rsidR="00174253" w:rsidRDefault="00174253" w:rsidP="00326270">
      <w:pPr>
        <w:pStyle w:val="NoSpacing"/>
        <w:numPr>
          <w:ilvl w:val="0"/>
          <w:numId w:val="44"/>
        </w:numPr>
      </w:pPr>
      <w:r>
        <w:t>October 5</w:t>
      </w:r>
      <w:r w:rsidRPr="00174253">
        <w:rPr>
          <w:vertAlign w:val="superscript"/>
        </w:rPr>
        <w:t>th</w:t>
      </w:r>
      <w:r>
        <w:t>—FJA Governing Board Meeting</w:t>
      </w:r>
    </w:p>
    <w:p w14:paraId="06BEAC04" w14:textId="4BF40ECF" w:rsidR="00961140" w:rsidRDefault="00961140" w:rsidP="00326270">
      <w:pPr>
        <w:pStyle w:val="NoSpacing"/>
        <w:numPr>
          <w:ilvl w:val="0"/>
          <w:numId w:val="44"/>
        </w:numPr>
      </w:pPr>
      <w:r>
        <w:t xml:space="preserve">October </w:t>
      </w:r>
      <w:r w:rsidR="002D5913">
        <w:t>10</w:t>
      </w:r>
      <w:r w:rsidR="002D5913" w:rsidRPr="002D5913">
        <w:rPr>
          <w:vertAlign w:val="superscript"/>
        </w:rPr>
        <w:t>th</w:t>
      </w:r>
      <w:r w:rsidR="002D5913">
        <w:t>-14</w:t>
      </w:r>
      <w:r w:rsidR="002D5913" w:rsidRPr="002D5913">
        <w:rPr>
          <w:vertAlign w:val="superscript"/>
        </w:rPr>
        <w:t>th</w:t>
      </w:r>
      <w:r w:rsidR="002D5913">
        <w:t>—Fall Break</w:t>
      </w:r>
    </w:p>
    <w:p w14:paraId="2D162E8A" w14:textId="6435B3AD" w:rsidR="002D5913" w:rsidRDefault="002D5913" w:rsidP="002D5913">
      <w:pPr>
        <w:pStyle w:val="NoSpacing"/>
        <w:numPr>
          <w:ilvl w:val="0"/>
          <w:numId w:val="44"/>
        </w:numPr>
      </w:pPr>
      <w:r>
        <w:t>October 19</w:t>
      </w:r>
      <w:r w:rsidRPr="002D5913">
        <w:rPr>
          <w:vertAlign w:val="superscript"/>
        </w:rPr>
        <w:t>th</w:t>
      </w:r>
      <w:r>
        <w:t xml:space="preserve"> and 20</w:t>
      </w:r>
      <w:r w:rsidRPr="002D5913">
        <w:rPr>
          <w:vertAlign w:val="superscript"/>
        </w:rPr>
        <w:t>th</w:t>
      </w:r>
      <w:r>
        <w:t>—Parent-Teacher Conferences, Half Day/Early Dismissal</w:t>
      </w:r>
    </w:p>
    <w:p w14:paraId="7B3AD9BF" w14:textId="5A01A960" w:rsidR="00174253" w:rsidRDefault="00174253" w:rsidP="002D5913">
      <w:pPr>
        <w:pStyle w:val="NoSpacing"/>
        <w:numPr>
          <w:ilvl w:val="0"/>
          <w:numId w:val="44"/>
        </w:numPr>
      </w:pPr>
      <w:r>
        <w:t>November 10, 2022—Make-Up Picture Day (Both Campuses)</w:t>
      </w:r>
    </w:p>
    <w:p w14:paraId="02352918" w14:textId="77777777" w:rsidR="002D5913" w:rsidRPr="002D5913" w:rsidRDefault="002D5913" w:rsidP="002D5913">
      <w:pPr>
        <w:pStyle w:val="NoSpacing"/>
        <w:ind w:left="1440"/>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76E3F976" w14:textId="499879AA" w:rsidR="004B7290" w:rsidRDefault="004B7290" w:rsidP="00184171">
      <w:pPr>
        <w:pStyle w:val="NoSpacing"/>
        <w:numPr>
          <w:ilvl w:val="0"/>
          <w:numId w:val="45"/>
        </w:numPr>
      </w:pPr>
      <w:r>
        <w:t>2021-2022 SY State Testing Results Update (Oct)</w:t>
      </w:r>
    </w:p>
    <w:p w14:paraId="79804F0A" w14:textId="70492FE4" w:rsidR="00961140" w:rsidRDefault="00961140" w:rsidP="00184171">
      <w:pPr>
        <w:pStyle w:val="NoSpacing"/>
        <w:numPr>
          <w:ilvl w:val="0"/>
          <w:numId w:val="45"/>
        </w:numPr>
      </w:pPr>
      <w:r>
        <w:t>FY22 Annual Financial Review (Oct)</w:t>
      </w:r>
    </w:p>
    <w:p w14:paraId="65473BCB" w14:textId="1E4AC3F7" w:rsidR="00D168F3" w:rsidRDefault="00D168F3" w:rsidP="00184171">
      <w:pPr>
        <w:pStyle w:val="NoSpacing"/>
        <w:numPr>
          <w:ilvl w:val="0"/>
          <w:numId w:val="45"/>
        </w:numPr>
      </w:pPr>
      <w:r>
        <w:t xml:space="preserve">2022-2023 SY Prop 301 Plan </w:t>
      </w:r>
      <w:r w:rsidR="003C4FEC">
        <w:t>(Oct)</w:t>
      </w:r>
    </w:p>
    <w:p w14:paraId="354C940D" w14:textId="2458F3D8" w:rsidR="001C6C15" w:rsidRDefault="001C6C15" w:rsidP="00184171">
      <w:pPr>
        <w:pStyle w:val="NoSpacing"/>
        <w:numPr>
          <w:ilvl w:val="0"/>
          <w:numId w:val="45"/>
        </w:numPr>
      </w:pPr>
      <w:r>
        <w:t xml:space="preserve">FY22 Fester and Chapman Audit </w:t>
      </w:r>
    </w:p>
    <w:p w14:paraId="2D7E78EB" w14:textId="3EFEA1F8" w:rsidR="00D168F3" w:rsidRDefault="00D168F3" w:rsidP="00184171">
      <w:pPr>
        <w:pStyle w:val="NoSpacing"/>
        <w:numPr>
          <w:ilvl w:val="0"/>
          <w:numId w:val="45"/>
        </w:numPr>
      </w:pPr>
      <w:r>
        <w:t>2022-2023 SY Teacher Evaluation Tool</w:t>
      </w:r>
      <w:r w:rsidR="003C4FEC">
        <w:t xml:space="preserve"> (</w:t>
      </w:r>
      <w:r w:rsidR="00961140">
        <w:t>Oct/Nov</w:t>
      </w:r>
      <w:r w:rsidR="003C4FEC">
        <w:t>)</w:t>
      </w:r>
    </w:p>
    <w:p w14:paraId="0643446A" w14:textId="1C89888F" w:rsidR="00694DFE" w:rsidRDefault="00694DFE" w:rsidP="00184171">
      <w:pPr>
        <w:pStyle w:val="NoSpacing"/>
        <w:numPr>
          <w:ilvl w:val="0"/>
          <w:numId w:val="45"/>
        </w:numPr>
      </w:pPr>
      <w:r>
        <w:t>Revise New Hire Classroom Aide Wage Schedule (Dec)</w:t>
      </w:r>
    </w:p>
    <w:p w14:paraId="63489603" w14:textId="77777777" w:rsidR="001C6C15" w:rsidRDefault="001C6C15" w:rsidP="001C6C15">
      <w:pPr>
        <w:pStyle w:val="NoSpacing"/>
        <w:ind w:left="1440"/>
      </w:pPr>
    </w:p>
    <w:p w14:paraId="14588F4B" w14:textId="70C837A6"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697825FE" w:rsidR="00862641" w:rsidRPr="00B83960" w:rsidRDefault="0068661E" w:rsidP="00BA49D8">
      <w:pPr>
        <w:pStyle w:val="NoSpacing"/>
        <w:tabs>
          <w:tab w:val="left" w:pos="563"/>
          <w:tab w:val="left" w:pos="3708"/>
          <w:tab w:val="left" w:pos="8208"/>
        </w:tabs>
      </w:pPr>
      <w:r>
        <w:t xml:space="preserve"> </w:t>
      </w:r>
      <w:r w:rsidR="00EE5D81" w:rsidRPr="00B83960">
        <w:t>President adjourns meeting</w:t>
      </w:r>
    </w:p>
    <w:sectPr w:rsidR="00862641" w:rsidRPr="00B83960" w:rsidSect="001C6C15">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8ED7" w14:textId="77777777" w:rsidR="00677D44" w:rsidRDefault="00677D44" w:rsidP="004E13BF">
      <w:pPr>
        <w:spacing w:after="0" w:line="240" w:lineRule="auto"/>
      </w:pPr>
      <w:r>
        <w:separator/>
      </w:r>
    </w:p>
  </w:endnote>
  <w:endnote w:type="continuationSeparator" w:id="0">
    <w:p w14:paraId="708E813F" w14:textId="77777777" w:rsidR="00677D44" w:rsidRDefault="00677D4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2070" w14:textId="77777777" w:rsidR="00677D44" w:rsidRDefault="00677D44" w:rsidP="004E13BF">
      <w:pPr>
        <w:spacing w:after="0" w:line="240" w:lineRule="auto"/>
      </w:pPr>
      <w:r>
        <w:separator/>
      </w:r>
    </w:p>
  </w:footnote>
  <w:footnote w:type="continuationSeparator" w:id="0">
    <w:p w14:paraId="0D58FD68" w14:textId="77777777" w:rsidR="00677D44" w:rsidRDefault="00677D4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43D16389"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5696"/>
    <w:rsid w:val="00157013"/>
    <w:rsid w:val="00166202"/>
    <w:rsid w:val="00174253"/>
    <w:rsid w:val="00176C78"/>
    <w:rsid w:val="0017718C"/>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C6C15"/>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EEA"/>
    <w:rsid w:val="002D5913"/>
    <w:rsid w:val="002E0024"/>
    <w:rsid w:val="002E074C"/>
    <w:rsid w:val="002E1DFE"/>
    <w:rsid w:val="002E30C1"/>
    <w:rsid w:val="002E452D"/>
    <w:rsid w:val="002E495F"/>
    <w:rsid w:val="002E733A"/>
    <w:rsid w:val="002F5D84"/>
    <w:rsid w:val="002F6437"/>
    <w:rsid w:val="002F689B"/>
    <w:rsid w:val="003043D2"/>
    <w:rsid w:val="003064A0"/>
    <w:rsid w:val="003079C3"/>
    <w:rsid w:val="00312E34"/>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FCC"/>
    <w:rsid w:val="003D4591"/>
    <w:rsid w:val="003E1D1C"/>
    <w:rsid w:val="003E45C8"/>
    <w:rsid w:val="003F6070"/>
    <w:rsid w:val="003F6441"/>
    <w:rsid w:val="003F7325"/>
    <w:rsid w:val="00401D21"/>
    <w:rsid w:val="00405BB8"/>
    <w:rsid w:val="00406881"/>
    <w:rsid w:val="0041161D"/>
    <w:rsid w:val="00411B2C"/>
    <w:rsid w:val="0041303D"/>
    <w:rsid w:val="004135A6"/>
    <w:rsid w:val="00414FCC"/>
    <w:rsid w:val="0041560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F2CBB"/>
    <w:rsid w:val="004F5E71"/>
    <w:rsid w:val="004F62DD"/>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40241"/>
    <w:rsid w:val="00545172"/>
    <w:rsid w:val="0054629E"/>
    <w:rsid w:val="00550721"/>
    <w:rsid w:val="00553C7B"/>
    <w:rsid w:val="00555D34"/>
    <w:rsid w:val="00557D61"/>
    <w:rsid w:val="00564CC4"/>
    <w:rsid w:val="00564DEF"/>
    <w:rsid w:val="00570642"/>
    <w:rsid w:val="005735E4"/>
    <w:rsid w:val="00577201"/>
    <w:rsid w:val="00577589"/>
    <w:rsid w:val="005928CE"/>
    <w:rsid w:val="005A0748"/>
    <w:rsid w:val="005A1FBD"/>
    <w:rsid w:val="005A4946"/>
    <w:rsid w:val="005A4E4F"/>
    <w:rsid w:val="005B5650"/>
    <w:rsid w:val="005B7CCF"/>
    <w:rsid w:val="005C0921"/>
    <w:rsid w:val="005C5469"/>
    <w:rsid w:val="005C5D62"/>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661E"/>
    <w:rsid w:val="0069330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7AC1"/>
    <w:rsid w:val="00840524"/>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81474"/>
    <w:rsid w:val="00883B91"/>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267"/>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0A9D"/>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044A"/>
    <w:rsid w:val="00FB1E04"/>
    <w:rsid w:val="00FB2D77"/>
    <w:rsid w:val="00FB37A8"/>
    <w:rsid w:val="00FC0C1D"/>
    <w:rsid w:val="00FC2D48"/>
    <w:rsid w:val="00FC5E7B"/>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5</cp:revision>
  <cp:lastPrinted>2022-08-02T19:18:00Z</cp:lastPrinted>
  <dcterms:created xsi:type="dcterms:W3CDTF">2022-09-21T16:48:00Z</dcterms:created>
  <dcterms:modified xsi:type="dcterms:W3CDTF">2022-09-21T17:46:00Z</dcterms:modified>
</cp:coreProperties>
</file>