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63FAD3F4"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r w:rsidR="005E44FF">
        <w:rPr>
          <w:rFonts w:ascii="Antique Olive" w:hAnsi="Antique Olive"/>
          <w:sz w:val="16"/>
          <w:szCs w:val="16"/>
        </w:rPr>
        <w:t>matters are</w:t>
      </w:r>
      <w:r>
        <w:rPr>
          <w:rFonts w:ascii="Antique Olive" w:hAnsi="Antique Olive"/>
          <w:sz w:val="16"/>
          <w:szCs w:val="16"/>
        </w:rPr>
        <w:t xml:space="preserve"> marked by an asterisk (*</w:t>
      </w:r>
      <w:r w:rsidR="005E44FF">
        <w:rPr>
          <w:rFonts w:ascii="Antique Olive" w:hAnsi="Antique Olive"/>
          <w:sz w:val="16"/>
          <w:szCs w:val="16"/>
        </w:rPr>
        <w:t>). The</w:t>
      </w:r>
      <w:r>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1D00DE52"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2B296C">
        <w:rPr>
          <w:rFonts w:ascii="Antique Olive" w:hAnsi="Antique Olive"/>
          <w:sz w:val="16"/>
          <w:szCs w:val="16"/>
        </w:rPr>
        <w:t>Carissa Morrison</w:t>
      </w:r>
      <w:r>
        <w:rPr>
          <w:rFonts w:ascii="Antique Olive" w:hAnsi="Antique Olive"/>
          <w:sz w:val="16"/>
          <w:szCs w:val="16"/>
        </w:rPr>
        <w:t xml:space="preserve"> at 774.6007 ext. </w:t>
      </w:r>
      <w:r w:rsidR="0032250F">
        <w:rPr>
          <w:rFonts w:ascii="Antique Olive" w:hAnsi="Antique Olive"/>
          <w:sz w:val="16"/>
          <w:szCs w:val="16"/>
        </w:rPr>
        <w:t>30</w:t>
      </w:r>
      <w:r w:rsidR="002B296C">
        <w:rPr>
          <w:rFonts w:ascii="Antique Olive" w:hAnsi="Antique Olive"/>
          <w:sz w:val="16"/>
          <w:szCs w:val="16"/>
        </w:rPr>
        <w:t>0</w:t>
      </w:r>
      <w:r>
        <w:rPr>
          <w:rFonts w:ascii="Antique Olive" w:hAnsi="Antique Olive"/>
          <w:sz w:val="16"/>
          <w:szCs w:val="16"/>
        </w:rPr>
        <w:t>.</w:t>
      </w:r>
    </w:p>
    <w:p w14:paraId="3D8A6F65" w14:textId="77777777" w:rsidR="00EE5D81" w:rsidRDefault="00EE5D81" w:rsidP="00EE5D81"/>
    <w:p w14:paraId="2E04FB26" w14:textId="58B96F8C" w:rsidR="00FC5E7B" w:rsidRPr="00FC5E7B" w:rsidRDefault="0017783A" w:rsidP="0017783A">
      <w:pPr>
        <w:pStyle w:val="NoSpacing"/>
        <w:jc w:val="center"/>
        <w:rPr>
          <w:rFonts w:eastAsia="Times New Roman" w:cs="Calibri"/>
          <w:color w:val="000000"/>
          <w:sz w:val="24"/>
          <w:szCs w:val="24"/>
        </w:rPr>
      </w:pPr>
      <w:r>
        <w:rPr>
          <w:sz w:val="24"/>
          <w:szCs w:val="24"/>
        </w:rPr>
        <w:t>Wednes</w:t>
      </w:r>
      <w:r w:rsidR="00A4008C">
        <w:rPr>
          <w:sz w:val="24"/>
          <w:szCs w:val="24"/>
        </w:rPr>
        <w:t xml:space="preserve">day, </w:t>
      </w:r>
      <w:r>
        <w:rPr>
          <w:sz w:val="24"/>
          <w:szCs w:val="24"/>
        </w:rPr>
        <w:t>October 5</w:t>
      </w:r>
      <w:r w:rsidR="00B33267">
        <w:rPr>
          <w:sz w:val="24"/>
          <w:szCs w:val="24"/>
        </w:rPr>
        <w:t>,</w:t>
      </w:r>
      <w:r w:rsidR="00B33267" w:rsidRPr="00CA2A8E">
        <w:rPr>
          <w:sz w:val="24"/>
          <w:szCs w:val="24"/>
        </w:rPr>
        <w:t xml:space="preserve"> 20</w:t>
      </w:r>
      <w:r w:rsidR="00B33267">
        <w:rPr>
          <w:sz w:val="24"/>
          <w:szCs w:val="24"/>
        </w:rPr>
        <w:t>22</w:t>
      </w:r>
      <w:r w:rsidR="0041560C">
        <w:rPr>
          <w:sz w:val="24"/>
          <w:szCs w:val="24"/>
        </w:rPr>
        <w:t>—</w:t>
      </w:r>
      <w:r w:rsidR="00001DDC">
        <w:rPr>
          <w:sz w:val="24"/>
          <w:szCs w:val="24"/>
        </w:rPr>
        <w:t>5</w:t>
      </w:r>
      <w:r w:rsidR="00B33267">
        <w:rPr>
          <w:sz w:val="24"/>
          <w:szCs w:val="24"/>
        </w:rPr>
        <w:t>:</w:t>
      </w:r>
      <w:r w:rsidR="00A4008C">
        <w:rPr>
          <w:sz w:val="24"/>
          <w:szCs w:val="24"/>
        </w:rPr>
        <w:t>3</w:t>
      </w:r>
      <w:r w:rsidR="00B33267">
        <w:rPr>
          <w:sz w:val="24"/>
          <w:szCs w:val="24"/>
        </w:rPr>
        <w:t xml:space="preserve">0 </w:t>
      </w:r>
      <w:r w:rsidR="00001DDC">
        <w:rPr>
          <w:sz w:val="24"/>
          <w:szCs w:val="24"/>
        </w:rPr>
        <w:t>P</w:t>
      </w:r>
      <w:r w:rsidR="00B33267" w:rsidRPr="00CA2A8E">
        <w:rPr>
          <w:sz w:val="24"/>
          <w:szCs w:val="24"/>
        </w:rPr>
        <w:t xml:space="preserve">M </w:t>
      </w:r>
      <w:r w:rsidR="001C6C15">
        <w:rPr>
          <w:sz w:val="24"/>
          <w:szCs w:val="24"/>
        </w:rPr>
        <w:br/>
      </w:r>
    </w:p>
    <w:p w14:paraId="498F15E4" w14:textId="77777777" w:rsidR="00534365" w:rsidRPr="00534365" w:rsidRDefault="00534365" w:rsidP="00534365">
      <w:pPr>
        <w:shd w:val="clear" w:color="auto" w:fill="FFFFFF"/>
        <w:spacing w:after="0" w:line="240" w:lineRule="auto"/>
        <w:textAlignment w:val="baseline"/>
        <w:rPr>
          <w:rFonts w:eastAsia="Times New Roman" w:cs="Calibri"/>
          <w:color w:val="000000"/>
          <w:sz w:val="24"/>
          <w:szCs w:val="24"/>
        </w:rPr>
      </w:pPr>
      <w:r w:rsidRPr="00534365">
        <w:rPr>
          <w:rFonts w:eastAsia="Times New Roman" w:cs="Calibri"/>
          <w:color w:val="000000"/>
          <w:sz w:val="24"/>
          <w:szCs w:val="24"/>
        </w:rPr>
        <w:t>Join Zoom Meeting</w:t>
      </w:r>
    </w:p>
    <w:p w14:paraId="1147975A" w14:textId="77777777" w:rsidR="00534365" w:rsidRPr="00534365" w:rsidRDefault="00534365" w:rsidP="00534365">
      <w:pPr>
        <w:shd w:val="clear" w:color="auto" w:fill="FFFFFF"/>
        <w:spacing w:after="0" w:line="240" w:lineRule="auto"/>
        <w:textAlignment w:val="baseline"/>
        <w:rPr>
          <w:rFonts w:eastAsia="Times New Roman" w:cs="Calibri"/>
          <w:color w:val="000000"/>
          <w:sz w:val="24"/>
          <w:szCs w:val="24"/>
        </w:rPr>
      </w:pPr>
      <w:r w:rsidRPr="00534365">
        <w:rPr>
          <w:rFonts w:eastAsia="Times New Roman" w:cs="Calibri"/>
          <w:color w:val="000000"/>
          <w:sz w:val="24"/>
          <w:szCs w:val="24"/>
        </w:rPr>
        <w:t>https://us02web.zoom.us/j/84018445754?pwd=Q3hDZFZpQkowRDlrQURtWE5PcmcyZz09</w:t>
      </w:r>
    </w:p>
    <w:p w14:paraId="028624E0" w14:textId="77777777" w:rsidR="00534365" w:rsidRPr="00534365" w:rsidRDefault="00534365" w:rsidP="00534365">
      <w:pPr>
        <w:shd w:val="clear" w:color="auto" w:fill="FFFFFF"/>
        <w:spacing w:after="0" w:line="240" w:lineRule="auto"/>
        <w:textAlignment w:val="baseline"/>
        <w:rPr>
          <w:rFonts w:eastAsia="Times New Roman" w:cs="Calibri"/>
          <w:color w:val="000000"/>
          <w:sz w:val="24"/>
          <w:szCs w:val="24"/>
        </w:rPr>
      </w:pPr>
    </w:p>
    <w:p w14:paraId="6F415C4B" w14:textId="77777777" w:rsidR="00534365" w:rsidRPr="00534365" w:rsidRDefault="00534365" w:rsidP="00534365">
      <w:pPr>
        <w:shd w:val="clear" w:color="auto" w:fill="FFFFFF"/>
        <w:spacing w:after="0" w:line="240" w:lineRule="auto"/>
        <w:textAlignment w:val="baseline"/>
        <w:rPr>
          <w:rFonts w:eastAsia="Times New Roman" w:cs="Calibri"/>
          <w:color w:val="000000"/>
          <w:sz w:val="24"/>
          <w:szCs w:val="24"/>
        </w:rPr>
      </w:pPr>
      <w:r w:rsidRPr="00534365">
        <w:rPr>
          <w:rFonts w:eastAsia="Times New Roman" w:cs="Calibri"/>
          <w:color w:val="000000"/>
          <w:sz w:val="24"/>
          <w:szCs w:val="24"/>
        </w:rPr>
        <w:t>Meeting ID: 840 1844 5754</w:t>
      </w:r>
    </w:p>
    <w:p w14:paraId="397EAEEC" w14:textId="77777777" w:rsidR="00534365" w:rsidRPr="00534365" w:rsidRDefault="00534365" w:rsidP="00534365">
      <w:pPr>
        <w:shd w:val="clear" w:color="auto" w:fill="FFFFFF"/>
        <w:spacing w:after="0" w:line="240" w:lineRule="auto"/>
        <w:textAlignment w:val="baseline"/>
        <w:rPr>
          <w:rFonts w:eastAsia="Times New Roman" w:cs="Calibri"/>
          <w:color w:val="000000"/>
          <w:sz w:val="24"/>
          <w:szCs w:val="24"/>
        </w:rPr>
      </w:pPr>
      <w:r w:rsidRPr="00534365">
        <w:rPr>
          <w:rFonts w:eastAsia="Times New Roman" w:cs="Calibri"/>
          <w:color w:val="000000"/>
          <w:sz w:val="24"/>
          <w:szCs w:val="24"/>
        </w:rPr>
        <w:t>Passcode: 287197</w:t>
      </w:r>
    </w:p>
    <w:p w14:paraId="3621EFC3" w14:textId="77777777" w:rsidR="0068661E" w:rsidRPr="0068661E" w:rsidRDefault="0068661E" w:rsidP="0068661E">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9D546E">
        <w:rPr>
          <w:b/>
          <w:sz w:val="24"/>
          <w:szCs w:val="24"/>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B83960" w:rsidRDefault="005E4450" w:rsidP="005E4450">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2604FEBA" w14:textId="77777777" w:rsidR="008503A0" w:rsidRPr="00ED506D" w:rsidRDefault="008503A0" w:rsidP="008503A0">
      <w:pPr>
        <w:pStyle w:val="NoSpacing"/>
        <w:ind w:left="1080"/>
      </w:pPr>
    </w:p>
    <w:p w14:paraId="454A2B1D" w14:textId="268DA87E" w:rsidR="00EC45EB" w:rsidRPr="00B83960" w:rsidRDefault="00D121FB" w:rsidP="001014D7">
      <w:pPr>
        <w:pStyle w:val="NoSpacing"/>
        <w:numPr>
          <w:ilvl w:val="2"/>
          <w:numId w:val="10"/>
        </w:numPr>
      </w:pPr>
      <w:r w:rsidRPr="00B83960">
        <w:rPr>
          <w:b/>
        </w:rPr>
        <w:t>President’s Report</w:t>
      </w:r>
      <w:r w:rsidR="00B83960" w:rsidRPr="00B83960">
        <w:rPr>
          <w:b/>
        </w:rPr>
        <w:t>—</w:t>
      </w:r>
      <w:r w:rsidR="00B14DA6" w:rsidRPr="00B83960">
        <w:t>The President</w:t>
      </w:r>
      <w:r w:rsidRPr="00B83960">
        <w:t xml:space="preserve"> will provide information to the Board regarding matters pertaining to the FJA Board</w:t>
      </w:r>
    </w:p>
    <w:p w14:paraId="06D5EAF6" w14:textId="77777777" w:rsidR="009D546E" w:rsidRPr="00B83960" w:rsidRDefault="009D546E" w:rsidP="001014D7">
      <w:pPr>
        <w:pStyle w:val="NoSpacing"/>
        <w:ind w:left="1800"/>
      </w:pPr>
    </w:p>
    <w:p w14:paraId="700EC6D2" w14:textId="489C5DE4" w:rsidR="00996635" w:rsidRPr="005D1574" w:rsidRDefault="00EE5D81" w:rsidP="001014D7">
      <w:pPr>
        <w:pStyle w:val="NoSpacing"/>
        <w:numPr>
          <w:ilvl w:val="2"/>
          <w:numId w:val="10"/>
        </w:numPr>
        <w:rPr>
          <w:b/>
          <w:bCs/>
        </w:rPr>
      </w:pPr>
      <w:r w:rsidRPr="001D25A2">
        <w:rPr>
          <w:b/>
        </w:rPr>
        <w:t>Director’s Report</w:t>
      </w:r>
      <w:r w:rsidR="00B83960" w:rsidRPr="001D25A2">
        <w:rPr>
          <w:b/>
        </w:rPr>
        <w:t>—</w:t>
      </w:r>
      <w:r w:rsidRPr="00B83960">
        <w:t>The Executive Director will provide information to the Board</w:t>
      </w:r>
      <w:r w:rsidR="00F52C56" w:rsidRPr="00B83960">
        <w:t xml:space="preserve"> regarding school matters</w:t>
      </w:r>
    </w:p>
    <w:p w14:paraId="31CACC18" w14:textId="77777777" w:rsidR="005D1574" w:rsidRPr="005D1574" w:rsidRDefault="005D1574" w:rsidP="005D1574">
      <w:pPr>
        <w:pStyle w:val="NoSpacing"/>
        <w:ind w:left="1080"/>
        <w:rPr>
          <w:b/>
          <w:bCs/>
        </w:rPr>
      </w:pPr>
    </w:p>
    <w:p w14:paraId="04EF62EC" w14:textId="5164D933" w:rsidR="005D1574" w:rsidRPr="00883B91" w:rsidRDefault="005D1574" w:rsidP="001014D7">
      <w:pPr>
        <w:pStyle w:val="NoSpacing"/>
        <w:numPr>
          <w:ilvl w:val="2"/>
          <w:numId w:val="10"/>
        </w:numPr>
        <w:rPr>
          <w:b/>
          <w:bCs/>
        </w:rPr>
      </w:pPr>
      <w:r>
        <w:rPr>
          <w:b/>
          <w:bCs/>
        </w:rPr>
        <w:t>Presentation on 2021-2022 SY State Testing Results—</w:t>
      </w:r>
      <w:r>
        <w:t>Carissa Morrison and Kristin Patterson</w:t>
      </w:r>
    </w:p>
    <w:p w14:paraId="75427D16" w14:textId="77777777" w:rsidR="00883B91" w:rsidRDefault="00883B91" w:rsidP="001014D7">
      <w:pPr>
        <w:pStyle w:val="ListParagraph"/>
        <w:spacing w:after="0" w:line="240" w:lineRule="auto"/>
        <w:rPr>
          <w:b/>
          <w:bCs/>
        </w:rPr>
      </w:pPr>
    </w:p>
    <w:p w14:paraId="2421C24E" w14:textId="79476E38"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 xml:space="preserve">omments regarding matters over which the Board has authority are welcome from the public at this time. A time limit of 3 minutes per person is required due to time constraints. The Board may not discuss or </w:t>
      </w:r>
      <w:proofErr w:type="gramStart"/>
      <w:r w:rsidRPr="00B83960">
        <w:t>take action</w:t>
      </w:r>
      <w:proofErr w:type="gramEnd"/>
      <w:r w:rsidRPr="00B83960">
        <w:t xml:space="preserve"> on matters raised during the call to the public that are not specifically identified on the agenda. The only action the Board may take as a result of </w:t>
      </w:r>
      <w:r w:rsidRPr="00B83960">
        <w:lastRenderedPageBreak/>
        <w:t>public comment is limited to directing staff to study the matter or scheduling the matter for further consideration at a later Board meeting.)</w:t>
      </w:r>
    </w:p>
    <w:p w14:paraId="5F387562" w14:textId="77777777" w:rsidR="001D25A2" w:rsidRPr="00B83960" w:rsidRDefault="001D25A2" w:rsidP="005C0921">
      <w:pPr>
        <w:pStyle w:val="NoSpacing"/>
      </w:pPr>
    </w:p>
    <w:p w14:paraId="3E27EB4D" w14:textId="643D7B7B" w:rsidR="00EE5D81" w:rsidRDefault="00460600" w:rsidP="00EE5D81">
      <w:pPr>
        <w:pStyle w:val="NoSpacing"/>
        <w:numPr>
          <w:ilvl w:val="0"/>
          <w:numId w:val="33"/>
        </w:numPr>
      </w:pPr>
      <w:r w:rsidRPr="00B83960">
        <w:t>Call to the Public</w:t>
      </w:r>
    </w:p>
    <w:p w14:paraId="1C7AAEF5" w14:textId="717ED410" w:rsidR="00EE5D81" w:rsidRPr="00B83960" w:rsidRDefault="00EE5D81" w:rsidP="00B6659A">
      <w:pPr>
        <w:pStyle w:val="NoSpacing"/>
        <w:rPr>
          <w:b/>
        </w:rPr>
      </w:pPr>
      <w:r w:rsidRPr="00B83960">
        <w:rPr>
          <w:b/>
        </w:rPr>
        <w:t>V.</w:t>
      </w:r>
      <w:r w:rsidR="00C42E08" w:rsidRPr="00B83960">
        <w:t xml:space="preserve">  </w:t>
      </w:r>
      <w:r w:rsidRPr="00B83960">
        <w:rPr>
          <w:b/>
        </w:rPr>
        <w:t xml:space="preserve">Consent </w:t>
      </w:r>
      <w:r w:rsidR="005E44FF" w:rsidRPr="00B83960">
        <w:rPr>
          <w:b/>
        </w:rPr>
        <w:t>Agenda (</w:t>
      </w:r>
      <w:r w:rsidRPr="00B83960">
        <w:t xml:space="preserve">All items listed hereunder </w:t>
      </w:r>
      <w:proofErr w:type="gramStart"/>
      <w:r w:rsidRPr="00B83960">
        <w:t>are considered to be</w:t>
      </w:r>
      <w:proofErr w:type="gramEnd"/>
      <w:r w:rsidRPr="00B83960">
        <w:t xml:space="preserve"> routine and will be enacted by one motion. There will be no separate discussion of these items unless a Board member so requests, in which event the item will be removed from the consent agenda and will be discussed separately.)</w:t>
      </w:r>
    </w:p>
    <w:p w14:paraId="32F3AFF2" w14:textId="4553ED0A" w:rsidR="00F52170" w:rsidRDefault="00D9384B" w:rsidP="001D25A2">
      <w:pPr>
        <w:pStyle w:val="NoSpacing"/>
        <w:numPr>
          <w:ilvl w:val="4"/>
          <w:numId w:val="10"/>
        </w:numPr>
      </w:pPr>
      <w:r w:rsidRPr="009D2B2C">
        <w:t xml:space="preserve">Approval of Minutes dated </w:t>
      </w:r>
      <w:r w:rsidR="00A4008C">
        <w:t>9</w:t>
      </w:r>
      <w:r w:rsidR="002B296C">
        <w:t>/</w:t>
      </w:r>
      <w:r w:rsidR="005D1574">
        <w:t>22</w:t>
      </w:r>
      <w:r w:rsidR="0041560C">
        <w:t>/2022</w:t>
      </w:r>
    </w:p>
    <w:p w14:paraId="58EE044B" w14:textId="17EDBBA9" w:rsidR="006648EE" w:rsidRPr="009D2B2C" w:rsidRDefault="006648EE" w:rsidP="001D25A2">
      <w:pPr>
        <w:pStyle w:val="NoSpacing"/>
        <w:numPr>
          <w:ilvl w:val="4"/>
          <w:numId w:val="10"/>
        </w:numPr>
      </w:pPr>
      <w:r>
        <w:t xml:space="preserve">Approval of </w:t>
      </w:r>
      <w:r w:rsidR="005D1574">
        <w:t xml:space="preserve">resignations of </w:t>
      </w:r>
      <w:r w:rsidR="00560CAE">
        <w:t xml:space="preserve">Classroom Aides </w:t>
      </w:r>
      <w:r w:rsidR="005D1574">
        <w:t xml:space="preserve">Heather </w:t>
      </w:r>
      <w:proofErr w:type="spellStart"/>
      <w:r w:rsidR="005D1574">
        <w:t>Stirnweis</w:t>
      </w:r>
      <w:proofErr w:type="spellEnd"/>
      <w:r w:rsidR="005D1574">
        <w:t xml:space="preserve"> and Laurie Underwood</w:t>
      </w:r>
    </w:p>
    <w:p w14:paraId="146012F2" w14:textId="0F2D9E66" w:rsidR="004F2CBB" w:rsidRPr="00B83960" w:rsidRDefault="004F2CBB" w:rsidP="004927E3">
      <w:pPr>
        <w:pStyle w:val="NoSpacing"/>
        <w:ind w:left="1440"/>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Pr="00B83960" w:rsidRDefault="00C36C51" w:rsidP="001D25A2">
      <w:pPr>
        <w:pStyle w:val="NoSpacing"/>
        <w:numPr>
          <w:ilvl w:val="5"/>
          <w:numId w:val="10"/>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26244A42" w14:textId="6EE1C194" w:rsidR="003E45C8" w:rsidRPr="00B83960" w:rsidRDefault="00C42E08" w:rsidP="00B6659A">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3376ADE6" w14:textId="77777777" w:rsidR="007C4813" w:rsidRPr="00B83960" w:rsidRDefault="007C4813" w:rsidP="007C4813">
      <w:pPr>
        <w:pStyle w:val="ListParagraph"/>
        <w:ind w:left="1800"/>
        <w:rPr>
          <w:rFonts w:ascii="Times New Roman" w:hAnsi="Times New Roman"/>
        </w:rPr>
      </w:pPr>
    </w:p>
    <w:p w14:paraId="19EB68C0" w14:textId="5EFEDE80" w:rsidR="005D1574" w:rsidRDefault="005D1574" w:rsidP="00A57D45">
      <w:pPr>
        <w:pStyle w:val="ListParagraph"/>
        <w:numPr>
          <w:ilvl w:val="0"/>
          <w:numId w:val="47"/>
        </w:numPr>
      </w:pPr>
      <w:r>
        <w:t>Discussion with possible action regarding SY2022-2023 FJA’s Safe Return to In-Person Learning Plan</w:t>
      </w:r>
    </w:p>
    <w:p w14:paraId="1614211B" w14:textId="4D6019D7" w:rsidR="00E50A9D" w:rsidRDefault="00E50A9D" w:rsidP="00A57D45">
      <w:pPr>
        <w:pStyle w:val="ListParagraph"/>
        <w:numPr>
          <w:ilvl w:val="0"/>
          <w:numId w:val="47"/>
        </w:numPr>
      </w:pPr>
      <w:r>
        <w:t>Discussion with pos</w:t>
      </w:r>
      <w:r w:rsidR="005D1574">
        <w:t xml:space="preserve">sible action regarding FY22 Fester and Chapman </w:t>
      </w:r>
      <w:r w:rsidR="00836785">
        <w:t xml:space="preserve">Annual </w:t>
      </w:r>
      <w:r w:rsidR="005D1574">
        <w:t>Audit</w:t>
      </w:r>
    </w:p>
    <w:p w14:paraId="7ACC3567" w14:textId="3B164C46" w:rsidR="00534365" w:rsidRDefault="00534365" w:rsidP="00A57D45">
      <w:pPr>
        <w:pStyle w:val="ListParagraph"/>
        <w:numPr>
          <w:ilvl w:val="0"/>
          <w:numId w:val="47"/>
        </w:numPr>
      </w:pPr>
      <w:r>
        <w:t>Discussion with possible action regarding FY22 Annual Financial Review</w:t>
      </w:r>
    </w:p>
    <w:p w14:paraId="7F012859" w14:textId="2FBB6F87" w:rsidR="005D1574" w:rsidRDefault="005D1574" w:rsidP="005D1574">
      <w:pPr>
        <w:pStyle w:val="ListParagraph"/>
        <w:numPr>
          <w:ilvl w:val="0"/>
          <w:numId w:val="47"/>
        </w:numPr>
      </w:pPr>
      <w:r>
        <w:t>Discussion with possible action regarding SY2022-2023 Prop 301 Plan</w:t>
      </w:r>
    </w:p>
    <w:p w14:paraId="62785700" w14:textId="148D7547" w:rsidR="005D1574" w:rsidRDefault="005D1574" w:rsidP="00A57D45">
      <w:pPr>
        <w:pStyle w:val="ListParagraph"/>
        <w:numPr>
          <w:ilvl w:val="0"/>
          <w:numId w:val="47"/>
        </w:numPr>
      </w:pPr>
      <w:r>
        <w:t xml:space="preserve">Discussion with possible action regarding FJA’s </w:t>
      </w:r>
      <w:r w:rsidR="00560CAE">
        <w:t>Parental/Guardian Visitation Policy</w:t>
      </w:r>
    </w:p>
    <w:p w14:paraId="11D8E024" w14:textId="67A5C207" w:rsidR="00560CAE" w:rsidRDefault="00560CAE" w:rsidP="00560CAE">
      <w:pPr>
        <w:pStyle w:val="ListParagraph"/>
        <w:numPr>
          <w:ilvl w:val="0"/>
          <w:numId w:val="47"/>
        </w:numPr>
      </w:pPr>
      <w:r>
        <w:t>Discussion with possible action regarding FJA’s Governing Board Revised By-Laws</w:t>
      </w:r>
    </w:p>
    <w:p w14:paraId="5D117E34" w14:textId="77777777" w:rsidR="00560CAE" w:rsidRDefault="00560CAE" w:rsidP="00560CAE">
      <w:pPr>
        <w:pStyle w:val="ListParagraph"/>
      </w:pPr>
    </w:p>
    <w:p w14:paraId="195F0B11" w14:textId="3440F0A0" w:rsidR="00174253" w:rsidRPr="005D1574" w:rsidRDefault="00A77B2E" w:rsidP="005D1574">
      <w:pPr>
        <w:rPr>
          <w:b/>
          <w:bCs/>
        </w:rPr>
      </w:pPr>
      <w:r w:rsidRPr="00B83960">
        <w:rPr>
          <w:b/>
          <w:bCs/>
        </w:rPr>
        <w:t>VIII.</w:t>
      </w:r>
      <w:r w:rsidR="003064A0" w:rsidRPr="00B83960">
        <w:rPr>
          <w:b/>
          <w:bCs/>
        </w:rPr>
        <w:t xml:space="preserve">  Announcements/Upcoming Events</w:t>
      </w:r>
    </w:p>
    <w:p w14:paraId="06BEAC04" w14:textId="4BF40ECF" w:rsidR="00961140" w:rsidRDefault="00961140" w:rsidP="00326270">
      <w:pPr>
        <w:pStyle w:val="NoSpacing"/>
        <w:numPr>
          <w:ilvl w:val="0"/>
          <w:numId w:val="44"/>
        </w:numPr>
      </w:pPr>
      <w:r>
        <w:t xml:space="preserve">October </w:t>
      </w:r>
      <w:r w:rsidR="002D5913">
        <w:t>10</w:t>
      </w:r>
      <w:r w:rsidR="002D5913" w:rsidRPr="002D5913">
        <w:rPr>
          <w:vertAlign w:val="superscript"/>
        </w:rPr>
        <w:t>th</w:t>
      </w:r>
      <w:r w:rsidR="002D5913">
        <w:t>-14</w:t>
      </w:r>
      <w:r w:rsidR="002D5913" w:rsidRPr="002D5913">
        <w:rPr>
          <w:vertAlign w:val="superscript"/>
        </w:rPr>
        <w:t>th</w:t>
      </w:r>
      <w:r w:rsidR="002D5913">
        <w:t>—Fall Break</w:t>
      </w:r>
    </w:p>
    <w:p w14:paraId="2D162E8A" w14:textId="30AD23AB" w:rsidR="002D5913" w:rsidRDefault="002D5913" w:rsidP="002D5913">
      <w:pPr>
        <w:pStyle w:val="NoSpacing"/>
        <w:numPr>
          <w:ilvl w:val="0"/>
          <w:numId w:val="44"/>
        </w:numPr>
      </w:pPr>
      <w:r>
        <w:t>October 19</w:t>
      </w:r>
      <w:r w:rsidRPr="002D5913">
        <w:rPr>
          <w:vertAlign w:val="superscript"/>
        </w:rPr>
        <w:t>th</w:t>
      </w:r>
      <w:r>
        <w:t xml:space="preserve"> and 20</w:t>
      </w:r>
      <w:r w:rsidRPr="002D5913">
        <w:rPr>
          <w:vertAlign w:val="superscript"/>
        </w:rPr>
        <w:t>th</w:t>
      </w:r>
      <w:r>
        <w:t>—Parent-Teacher Conferences, Half Day/Early Dismissal</w:t>
      </w:r>
    </w:p>
    <w:p w14:paraId="7D3E2604" w14:textId="60418EA9" w:rsidR="00836785" w:rsidRDefault="00836785" w:rsidP="002D5913">
      <w:pPr>
        <w:pStyle w:val="NoSpacing"/>
        <w:numPr>
          <w:ilvl w:val="0"/>
          <w:numId w:val="44"/>
        </w:numPr>
      </w:pPr>
      <w:r>
        <w:t>October 26</w:t>
      </w:r>
      <w:r w:rsidRPr="00836785">
        <w:rPr>
          <w:vertAlign w:val="superscript"/>
        </w:rPr>
        <w:t>th</w:t>
      </w:r>
      <w:r>
        <w:t>—Jog-A-Thon</w:t>
      </w:r>
    </w:p>
    <w:p w14:paraId="7B3AD9BF" w14:textId="3A5C0A42" w:rsidR="00174253" w:rsidRDefault="00174253" w:rsidP="002D5913">
      <w:pPr>
        <w:pStyle w:val="NoSpacing"/>
        <w:numPr>
          <w:ilvl w:val="0"/>
          <w:numId w:val="44"/>
        </w:numPr>
      </w:pPr>
      <w:r>
        <w:t>November 10, 2022—Make-Up Picture Day (Both Campuses)</w:t>
      </w:r>
    </w:p>
    <w:p w14:paraId="78026189" w14:textId="0429A534" w:rsidR="005D1574" w:rsidRDefault="005D1574" w:rsidP="002D5913">
      <w:pPr>
        <w:pStyle w:val="NoSpacing"/>
        <w:numPr>
          <w:ilvl w:val="0"/>
          <w:numId w:val="44"/>
        </w:numPr>
      </w:pPr>
      <w:r>
        <w:t>November 11, 2022—Veterans Day, No School</w:t>
      </w:r>
    </w:p>
    <w:p w14:paraId="02352918" w14:textId="77777777" w:rsidR="002D5913" w:rsidRPr="002D5913" w:rsidRDefault="002D5913" w:rsidP="002D5913">
      <w:pPr>
        <w:pStyle w:val="NoSpacing"/>
        <w:ind w:left="1440"/>
      </w:pPr>
    </w:p>
    <w:p w14:paraId="3D25240E" w14:textId="26ABEFAB" w:rsidR="00A77B2E" w:rsidRPr="00B83960"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2D7E78EB" w14:textId="54DFF4F7" w:rsidR="00D168F3" w:rsidRDefault="00D168F3" w:rsidP="00184171">
      <w:pPr>
        <w:pStyle w:val="NoSpacing"/>
        <w:numPr>
          <w:ilvl w:val="0"/>
          <w:numId w:val="45"/>
        </w:numPr>
      </w:pPr>
      <w:r>
        <w:t>2022-2023 SY Teacher Evaluation Tool</w:t>
      </w:r>
      <w:r w:rsidR="003C4FEC">
        <w:t xml:space="preserve"> (</w:t>
      </w:r>
      <w:r w:rsidR="00961140">
        <w:t>Nov</w:t>
      </w:r>
      <w:r w:rsidR="003C4FEC">
        <w:t>)</w:t>
      </w:r>
    </w:p>
    <w:p w14:paraId="0643446A" w14:textId="1C89888F" w:rsidR="00694DFE" w:rsidRDefault="00694DFE" w:rsidP="00184171">
      <w:pPr>
        <w:pStyle w:val="NoSpacing"/>
        <w:numPr>
          <w:ilvl w:val="0"/>
          <w:numId w:val="45"/>
        </w:numPr>
      </w:pPr>
      <w:r>
        <w:t>Revise New Hire Classroom Aide Wage Schedule (Dec)</w:t>
      </w:r>
    </w:p>
    <w:p w14:paraId="63489603" w14:textId="77777777" w:rsidR="001C6C15" w:rsidRDefault="001C6C15" w:rsidP="001C6C15">
      <w:pPr>
        <w:pStyle w:val="NoSpacing"/>
        <w:ind w:left="1440"/>
      </w:pPr>
    </w:p>
    <w:p w14:paraId="14588F4B" w14:textId="70C837A6"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697825FE" w:rsidR="00862641" w:rsidRPr="00B83960" w:rsidRDefault="0068661E" w:rsidP="00BA49D8">
      <w:pPr>
        <w:pStyle w:val="NoSpacing"/>
        <w:tabs>
          <w:tab w:val="left" w:pos="563"/>
          <w:tab w:val="left" w:pos="3708"/>
          <w:tab w:val="left" w:pos="8208"/>
        </w:tabs>
      </w:pPr>
      <w:r>
        <w:t xml:space="preserve"> </w:t>
      </w:r>
      <w:r w:rsidR="00EE5D81" w:rsidRPr="00B83960">
        <w:t>President adjourns meeting</w:t>
      </w:r>
    </w:p>
    <w:sectPr w:rsidR="00862641" w:rsidRPr="00B83960" w:rsidSect="001C6C15">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2DD1" w14:textId="77777777" w:rsidR="009E6A9F" w:rsidRDefault="009E6A9F" w:rsidP="004E13BF">
      <w:pPr>
        <w:spacing w:after="0" w:line="240" w:lineRule="auto"/>
      </w:pPr>
      <w:r>
        <w:separator/>
      </w:r>
    </w:p>
  </w:endnote>
  <w:endnote w:type="continuationSeparator" w:id="0">
    <w:p w14:paraId="65A7102E" w14:textId="77777777" w:rsidR="009E6A9F" w:rsidRDefault="009E6A9F"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EEF4" w14:textId="77777777" w:rsidR="009E6A9F" w:rsidRDefault="009E6A9F" w:rsidP="004E13BF">
      <w:pPr>
        <w:spacing w:after="0" w:line="240" w:lineRule="auto"/>
      </w:pPr>
      <w:r>
        <w:separator/>
      </w:r>
    </w:p>
  </w:footnote>
  <w:footnote w:type="continuationSeparator" w:id="0">
    <w:p w14:paraId="622D4E65" w14:textId="77777777" w:rsidR="009E6A9F" w:rsidRDefault="009E6A9F"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05BBF85B"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66177"/>
    <w:multiLevelType w:val="hybridMultilevel"/>
    <w:tmpl w:val="05E0DE60"/>
    <w:lvl w:ilvl="0" w:tplc="02444C06">
      <w:start w:val="8"/>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012FB"/>
    <w:multiLevelType w:val="multilevel"/>
    <w:tmpl w:val="0409001D"/>
    <w:numStyleLink w:val="Style1"/>
  </w:abstractNum>
  <w:abstractNum w:abstractNumId="34"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3"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54F90"/>
    <w:multiLevelType w:val="hybridMultilevel"/>
    <w:tmpl w:val="932C7AF6"/>
    <w:lvl w:ilvl="0" w:tplc="F4B0B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6391">
    <w:abstractNumId w:val="35"/>
  </w:num>
  <w:num w:numId="2" w16cid:durableId="1985694259">
    <w:abstractNumId w:val="36"/>
  </w:num>
  <w:num w:numId="3" w16cid:durableId="42680866">
    <w:abstractNumId w:val="24"/>
  </w:num>
  <w:num w:numId="4" w16cid:durableId="1975717065">
    <w:abstractNumId w:val="6"/>
  </w:num>
  <w:num w:numId="5" w16cid:durableId="161092965">
    <w:abstractNumId w:val="32"/>
  </w:num>
  <w:num w:numId="6" w16cid:durableId="2096173079">
    <w:abstractNumId w:val="30"/>
  </w:num>
  <w:num w:numId="7" w16cid:durableId="2128230677">
    <w:abstractNumId w:val="23"/>
  </w:num>
  <w:num w:numId="8" w16cid:durableId="1609852997">
    <w:abstractNumId w:val="42"/>
  </w:num>
  <w:num w:numId="9" w16cid:durableId="1616214174">
    <w:abstractNumId w:val="9"/>
  </w:num>
  <w:num w:numId="10" w16cid:durableId="303317846">
    <w:abstractNumId w:val="5"/>
  </w:num>
  <w:num w:numId="11" w16cid:durableId="2128431771">
    <w:abstractNumId w:val="12"/>
  </w:num>
  <w:num w:numId="12" w16cid:durableId="1244954154">
    <w:abstractNumId w:val="38"/>
  </w:num>
  <w:num w:numId="13" w16cid:durableId="1198275517">
    <w:abstractNumId w:val="41"/>
  </w:num>
  <w:num w:numId="14" w16cid:durableId="490755016">
    <w:abstractNumId w:val="45"/>
  </w:num>
  <w:num w:numId="15" w16cid:durableId="872350199">
    <w:abstractNumId w:val="4"/>
  </w:num>
  <w:num w:numId="16" w16cid:durableId="1311792979">
    <w:abstractNumId w:val="15"/>
  </w:num>
  <w:num w:numId="17" w16cid:durableId="1248997626">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85947076">
    <w:abstractNumId w:val="27"/>
  </w:num>
  <w:num w:numId="19" w16cid:durableId="115683321">
    <w:abstractNumId w:val="0"/>
  </w:num>
  <w:num w:numId="20" w16cid:durableId="1115564483">
    <w:abstractNumId w:val="33"/>
    <w:lvlOverride w:ilvl="0">
      <w:lvl w:ilvl="0">
        <w:start w:val="1"/>
        <w:numFmt w:val="lowerLetter"/>
        <w:lvlText w:val="%1)"/>
        <w:lvlJc w:val="left"/>
        <w:pPr>
          <w:ind w:left="1080" w:hanging="360"/>
        </w:pPr>
        <w:rPr>
          <w:b w:val="0"/>
        </w:rPr>
      </w:lvl>
    </w:lvlOverride>
  </w:num>
  <w:num w:numId="21" w16cid:durableId="1013647477">
    <w:abstractNumId w:val="37"/>
  </w:num>
  <w:num w:numId="22" w16cid:durableId="559101573">
    <w:abstractNumId w:val="14"/>
  </w:num>
  <w:num w:numId="23" w16cid:durableId="1263149846">
    <w:abstractNumId w:val="10"/>
  </w:num>
  <w:num w:numId="24" w16cid:durableId="1847211950">
    <w:abstractNumId w:val="2"/>
  </w:num>
  <w:num w:numId="25" w16cid:durableId="1911378629">
    <w:abstractNumId w:val="19"/>
  </w:num>
  <w:num w:numId="26" w16cid:durableId="1603801653">
    <w:abstractNumId w:val="43"/>
  </w:num>
  <w:num w:numId="27" w16cid:durableId="1620262527">
    <w:abstractNumId w:val="8"/>
  </w:num>
  <w:num w:numId="28" w16cid:durableId="700278151">
    <w:abstractNumId w:val="7"/>
  </w:num>
  <w:num w:numId="29" w16cid:durableId="12443402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11485">
    <w:abstractNumId w:val="22"/>
  </w:num>
  <w:num w:numId="31" w16cid:durableId="274824946">
    <w:abstractNumId w:val="11"/>
  </w:num>
  <w:num w:numId="32" w16cid:durableId="1234968586">
    <w:abstractNumId w:val="40"/>
  </w:num>
  <w:num w:numId="33" w16cid:durableId="518743831">
    <w:abstractNumId w:val="17"/>
  </w:num>
  <w:num w:numId="34" w16cid:durableId="1384869020">
    <w:abstractNumId w:val="25"/>
  </w:num>
  <w:num w:numId="35" w16cid:durableId="637956349">
    <w:abstractNumId w:val="29"/>
  </w:num>
  <w:num w:numId="36" w16cid:durableId="1899591875">
    <w:abstractNumId w:val="34"/>
  </w:num>
  <w:num w:numId="37" w16cid:durableId="2056851096">
    <w:abstractNumId w:val="39"/>
  </w:num>
  <w:num w:numId="38" w16cid:durableId="88277655">
    <w:abstractNumId w:val="16"/>
  </w:num>
  <w:num w:numId="39" w16cid:durableId="2079354295">
    <w:abstractNumId w:val="21"/>
  </w:num>
  <w:num w:numId="40" w16cid:durableId="1303390081">
    <w:abstractNumId w:val="1"/>
  </w:num>
  <w:num w:numId="41" w16cid:durableId="21630912">
    <w:abstractNumId w:val="20"/>
  </w:num>
  <w:num w:numId="42" w16cid:durableId="1228497991">
    <w:abstractNumId w:val="28"/>
  </w:num>
  <w:num w:numId="43" w16cid:durableId="1522234292">
    <w:abstractNumId w:val="3"/>
  </w:num>
  <w:num w:numId="44" w16cid:durableId="1194465693">
    <w:abstractNumId w:val="31"/>
  </w:num>
  <w:num w:numId="45" w16cid:durableId="1831827390">
    <w:abstractNumId w:val="13"/>
  </w:num>
  <w:num w:numId="46" w16cid:durableId="1291739410">
    <w:abstractNumId w:val="26"/>
  </w:num>
  <w:num w:numId="47" w16cid:durableId="1941714680">
    <w:abstractNumId w:val="44"/>
  </w:num>
  <w:num w:numId="48" w16cid:durableId="825781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3C8A"/>
    <w:rsid w:val="00105474"/>
    <w:rsid w:val="00105DCA"/>
    <w:rsid w:val="001075A6"/>
    <w:rsid w:val="00110332"/>
    <w:rsid w:val="00113833"/>
    <w:rsid w:val="0011700B"/>
    <w:rsid w:val="00120DA4"/>
    <w:rsid w:val="001327D9"/>
    <w:rsid w:val="001348E7"/>
    <w:rsid w:val="00143555"/>
    <w:rsid w:val="0014587D"/>
    <w:rsid w:val="001468A5"/>
    <w:rsid w:val="00147C00"/>
    <w:rsid w:val="00150448"/>
    <w:rsid w:val="001505E5"/>
    <w:rsid w:val="00155696"/>
    <w:rsid w:val="00157013"/>
    <w:rsid w:val="00166202"/>
    <w:rsid w:val="00174253"/>
    <w:rsid w:val="00176C78"/>
    <w:rsid w:val="0017718C"/>
    <w:rsid w:val="0017783A"/>
    <w:rsid w:val="001826F6"/>
    <w:rsid w:val="00183C3F"/>
    <w:rsid w:val="00184171"/>
    <w:rsid w:val="001A11C3"/>
    <w:rsid w:val="001A32AF"/>
    <w:rsid w:val="001A7738"/>
    <w:rsid w:val="001A777D"/>
    <w:rsid w:val="001B1BE5"/>
    <w:rsid w:val="001B2E56"/>
    <w:rsid w:val="001B4D89"/>
    <w:rsid w:val="001C342C"/>
    <w:rsid w:val="001C5334"/>
    <w:rsid w:val="001C5849"/>
    <w:rsid w:val="001C6053"/>
    <w:rsid w:val="001C6C15"/>
    <w:rsid w:val="001D079E"/>
    <w:rsid w:val="001D25A2"/>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554"/>
    <w:rsid w:val="002B296C"/>
    <w:rsid w:val="002B7E5F"/>
    <w:rsid w:val="002C1000"/>
    <w:rsid w:val="002C31EB"/>
    <w:rsid w:val="002C3B13"/>
    <w:rsid w:val="002C730E"/>
    <w:rsid w:val="002D1277"/>
    <w:rsid w:val="002D1EEA"/>
    <w:rsid w:val="002D5913"/>
    <w:rsid w:val="002E0024"/>
    <w:rsid w:val="002E074C"/>
    <w:rsid w:val="002E1DFE"/>
    <w:rsid w:val="002E30C1"/>
    <w:rsid w:val="002E452D"/>
    <w:rsid w:val="002E495F"/>
    <w:rsid w:val="002E733A"/>
    <w:rsid w:val="002F5D84"/>
    <w:rsid w:val="002F6437"/>
    <w:rsid w:val="002F689B"/>
    <w:rsid w:val="003043D2"/>
    <w:rsid w:val="003064A0"/>
    <w:rsid w:val="003079C3"/>
    <w:rsid w:val="00312E34"/>
    <w:rsid w:val="00313F03"/>
    <w:rsid w:val="00314614"/>
    <w:rsid w:val="0032250F"/>
    <w:rsid w:val="00322B50"/>
    <w:rsid w:val="00325CD8"/>
    <w:rsid w:val="003264C0"/>
    <w:rsid w:val="00330C09"/>
    <w:rsid w:val="00331496"/>
    <w:rsid w:val="00333CA4"/>
    <w:rsid w:val="00337B0D"/>
    <w:rsid w:val="0034053A"/>
    <w:rsid w:val="00341326"/>
    <w:rsid w:val="00342AD2"/>
    <w:rsid w:val="00345C0C"/>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3280"/>
    <w:rsid w:val="003D3FCC"/>
    <w:rsid w:val="003D4591"/>
    <w:rsid w:val="003E1D1C"/>
    <w:rsid w:val="003E45C8"/>
    <w:rsid w:val="003F6070"/>
    <w:rsid w:val="003F6441"/>
    <w:rsid w:val="003F7325"/>
    <w:rsid w:val="00401D21"/>
    <w:rsid w:val="00405BB8"/>
    <w:rsid w:val="00406881"/>
    <w:rsid w:val="0041161D"/>
    <w:rsid w:val="00411B2C"/>
    <w:rsid w:val="0041303D"/>
    <w:rsid w:val="004135A6"/>
    <w:rsid w:val="00414FCC"/>
    <w:rsid w:val="0041560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94756"/>
    <w:rsid w:val="004A03AA"/>
    <w:rsid w:val="004B4C90"/>
    <w:rsid w:val="004B7290"/>
    <w:rsid w:val="004C26A9"/>
    <w:rsid w:val="004C3526"/>
    <w:rsid w:val="004C3DDA"/>
    <w:rsid w:val="004C57F1"/>
    <w:rsid w:val="004D0380"/>
    <w:rsid w:val="004D18A6"/>
    <w:rsid w:val="004D5AE4"/>
    <w:rsid w:val="004E13BF"/>
    <w:rsid w:val="004E4E35"/>
    <w:rsid w:val="004E4E79"/>
    <w:rsid w:val="004F2CBB"/>
    <w:rsid w:val="004F5E71"/>
    <w:rsid w:val="004F62DD"/>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34365"/>
    <w:rsid w:val="00540241"/>
    <w:rsid w:val="00545172"/>
    <w:rsid w:val="0054629E"/>
    <w:rsid w:val="00550721"/>
    <w:rsid w:val="00553C7B"/>
    <w:rsid w:val="00555D34"/>
    <w:rsid w:val="00557D61"/>
    <w:rsid w:val="00560CAE"/>
    <w:rsid w:val="00564CC4"/>
    <w:rsid w:val="00564DEF"/>
    <w:rsid w:val="00570642"/>
    <w:rsid w:val="005735E4"/>
    <w:rsid w:val="00577201"/>
    <w:rsid w:val="00577589"/>
    <w:rsid w:val="005928CE"/>
    <w:rsid w:val="005A0748"/>
    <w:rsid w:val="005A1FBD"/>
    <w:rsid w:val="005A4946"/>
    <w:rsid w:val="005A4E4F"/>
    <w:rsid w:val="005B5650"/>
    <w:rsid w:val="005B7CCF"/>
    <w:rsid w:val="005C0921"/>
    <w:rsid w:val="005C5469"/>
    <w:rsid w:val="005C5D62"/>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28F2"/>
    <w:rsid w:val="006248D6"/>
    <w:rsid w:val="00625D9C"/>
    <w:rsid w:val="006301B0"/>
    <w:rsid w:val="00635DA5"/>
    <w:rsid w:val="006371DE"/>
    <w:rsid w:val="00641EFB"/>
    <w:rsid w:val="00643068"/>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661E"/>
    <w:rsid w:val="0069330B"/>
    <w:rsid w:val="00694DFE"/>
    <w:rsid w:val="00695E6F"/>
    <w:rsid w:val="006A0CDC"/>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5ED3"/>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04E3"/>
    <w:rsid w:val="00830517"/>
    <w:rsid w:val="00833487"/>
    <w:rsid w:val="008334DB"/>
    <w:rsid w:val="00836785"/>
    <w:rsid w:val="00837AC1"/>
    <w:rsid w:val="00840524"/>
    <w:rsid w:val="008503A0"/>
    <w:rsid w:val="00850654"/>
    <w:rsid w:val="0085165F"/>
    <w:rsid w:val="0085308D"/>
    <w:rsid w:val="00854F40"/>
    <w:rsid w:val="00854FF8"/>
    <w:rsid w:val="00857792"/>
    <w:rsid w:val="00862641"/>
    <w:rsid w:val="00865CE7"/>
    <w:rsid w:val="008716F4"/>
    <w:rsid w:val="0087443A"/>
    <w:rsid w:val="00874A34"/>
    <w:rsid w:val="0087615C"/>
    <w:rsid w:val="00876655"/>
    <w:rsid w:val="008770CB"/>
    <w:rsid w:val="00877208"/>
    <w:rsid w:val="00881474"/>
    <w:rsid w:val="00883B91"/>
    <w:rsid w:val="00884977"/>
    <w:rsid w:val="00887C1D"/>
    <w:rsid w:val="00891870"/>
    <w:rsid w:val="00894B58"/>
    <w:rsid w:val="00894F16"/>
    <w:rsid w:val="008952A8"/>
    <w:rsid w:val="00895653"/>
    <w:rsid w:val="00895891"/>
    <w:rsid w:val="00897E4D"/>
    <w:rsid w:val="008A2A0E"/>
    <w:rsid w:val="008A2F87"/>
    <w:rsid w:val="008A609B"/>
    <w:rsid w:val="008B41A4"/>
    <w:rsid w:val="008B543B"/>
    <w:rsid w:val="008B617E"/>
    <w:rsid w:val="008C1CA7"/>
    <w:rsid w:val="008C1DE4"/>
    <w:rsid w:val="008C2F1F"/>
    <w:rsid w:val="008C3AE9"/>
    <w:rsid w:val="008C3C4A"/>
    <w:rsid w:val="008C4EAC"/>
    <w:rsid w:val="008C5404"/>
    <w:rsid w:val="008C733B"/>
    <w:rsid w:val="008C79E9"/>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262A"/>
    <w:rsid w:val="00944B78"/>
    <w:rsid w:val="00945C9D"/>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C0475"/>
    <w:rsid w:val="009C1E54"/>
    <w:rsid w:val="009C4E0A"/>
    <w:rsid w:val="009C4EBD"/>
    <w:rsid w:val="009C604B"/>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267"/>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0808"/>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71CBD"/>
    <w:rsid w:val="00C728AB"/>
    <w:rsid w:val="00C8287A"/>
    <w:rsid w:val="00C83FE4"/>
    <w:rsid w:val="00C851D1"/>
    <w:rsid w:val="00C8669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6035"/>
    <w:rsid w:val="00D565EC"/>
    <w:rsid w:val="00D66C51"/>
    <w:rsid w:val="00D71635"/>
    <w:rsid w:val="00D877FB"/>
    <w:rsid w:val="00D8781A"/>
    <w:rsid w:val="00D9384B"/>
    <w:rsid w:val="00DB63E5"/>
    <w:rsid w:val="00DB7422"/>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0A9D"/>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973D0"/>
    <w:rsid w:val="00EA0E25"/>
    <w:rsid w:val="00EA3921"/>
    <w:rsid w:val="00EA60F3"/>
    <w:rsid w:val="00EB007C"/>
    <w:rsid w:val="00EB1472"/>
    <w:rsid w:val="00EB2A69"/>
    <w:rsid w:val="00EB4F3B"/>
    <w:rsid w:val="00EC45EB"/>
    <w:rsid w:val="00ED506D"/>
    <w:rsid w:val="00ED66D9"/>
    <w:rsid w:val="00ED7CE6"/>
    <w:rsid w:val="00EE544B"/>
    <w:rsid w:val="00EE5D81"/>
    <w:rsid w:val="00EF3348"/>
    <w:rsid w:val="00EF7AE3"/>
    <w:rsid w:val="00F02AE6"/>
    <w:rsid w:val="00F26B26"/>
    <w:rsid w:val="00F31743"/>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044A"/>
    <w:rsid w:val="00FB1E04"/>
    <w:rsid w:val="00FB2D77"/>
    <w:rsid w:val="00FB37A8"/>
    <w:rsid w:val="00FC0C1D"/>
    <w:rsid w:val="00FC2D48"/>
    <w:rsid w:val="00FC5E7B"/>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2</cp:revision>
  <cp:lastPrinted>2022-08-02T19:18:00Z</cp:lastPrinted>
  <dcterms:created xsi:type="dcterms:W3CDTF">2022-10-04T17:47:00Z</dcterms:created>
  <dcterms:modified xsi:type="dcterms:W3CDTF">2022-10-04T17:47:00Z</dcterms:modified>
</cp:coreProperties>
</file>